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79BD1" w14:textId="72C242C5" w:rsidR="005A4B1E" w:rsidRDefault="00225AC8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  <w:r w:rsidRPr="00225AC8">
        <w:rPr>
          <w:rFonts w:ascii="Calibri" w:hAnsi="Calibri"/>
          <w:b/>
          <w:sz w:val="28"/>
          <w:szCs w:val="28"/>
        </w:rPr>
        <w:t>ALL MODELS AT THE 2ND MILANO MONZA MOTOR SHOW</w:t>
      </w:r>
    </w:p>
    <w:p w14:paraId="7BEF9148" w14:textId="77777777" w:rsidR="00BB04C7" w:rsidRDefault="00BB04C7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</w:p>
    <w:p w14:paraId="0D7D5FB4" w14:textId="4725C835" w:rsidR="005A4B1E" w:rsidRPr="00DE50C8" w:rsidRDefault="00225AC8" w:rsidP="005A4B1E">
      <w:pPr>
        <w:ind w:left="1416" w:hanging="1416"/>
        <w:jc w:val="right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Milan</w:t>
      </w:r>
      <w:r w:rsidR="005A4B1E" w:rsidRPr="00DE50C8">
        <w:rPr>
          <w:rFonts w:ascii="Calibri" w:hAnsi="Calibri"/>
          <w:bCs/>
          <w:sz w:val="26"/>
          <w:szCs w:val="26"/>
        </w:rPr>
        <w:t xml:space="preserve">, </w:t>
      </w:r>
      <w:r w:rsidR="00E42FB7">
        <w:rPr>
          <w:rFonts w:ascii="Calibri" w:hAnsi="Calibri"/>
          <w:bCs/>
          <w:sz w:val="26"/>
          <w:szCs w:val="26"/>
        </w:rPr>
        <w:t>10</w:t>
      </w:r>
      <w:r>
        <w:rPr>
          <w:rFonts w:ascii="Calibri" w:hAnsi="Calibri"/>
          <w:bCs/>
          <w:sz w:val="26"/>
          <w:szCs w:val="26"/>
        </w:rPr>
        <w:t xml:space="preserve">th </w:t>
      </w:r>
      <w:proofErr w:type="spellStart"/>
      <w:r>
        <w:rPr>
          <w:rFonts w:ascii="Calibri" w:hAnsi="Calibri"/>
          <w:bCs/>
          <w:sz w:val="26"/>
          <w:szCs w:val="26"/>
        </w:rPr>
        <w:t>June</w:t>
      </w:r>
      <w:proofErr w:type="spellEnd"/>
      <w:r w:rsidR="005A4B1E" w:rsidRPr="00DE50C8">
        <w:rPr>
          <w:rFonts w:ascii="Calibri" w:hAnsi="Calibri"/>
          <w:bCs/>
          <w:sz w:val="26"/>
          <w:szCs w:val="26"/>
        </w:rPr>
        <w:t xml:space="preserve"> 2022</w:t>
      </w:r>
    </w:p>
    <w:p w14:paraId="37208ED5" w14:textId="77777777" w:rsidR="005A4B1E" w:rsidRPr="005A4B1E" w:rsidRDefault="005A4B1E" w:rsidP="005A4B1E">
      <w:pPr>
        <w:ind w:left="1416" w:hanging="1416"/>
        <w:jc w:val="right"/>
        <w:rPr>
          <w:rFonts w:ascii="Calibri" w:hAnsi="Calibri"/>
          <w:bCs/>
          <w:sz w:val="30"/>
          <w:szCs w:val="30"/>
        </w:rPr>
      </w:pPr>
    </w:p>
    <w:p w14:paraId="73F57A26" w14:textId="77777777" w:rsidR="00225AC8" w:rsidRPr="00225AC8" w:rsidRDefault="00225AC8" w:rsidP="00225AC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25AC8">
        <w:rPr>
          <w:rFonts w:ascii="Calibri" w:hAnsi="Calibri"/>
          <w:iCs/>
          <w:sz w:val="26"/>
          <w:szCs w:val="26"/>
        </w:rPr>
        <w:t xml:space="preserve">The model display </w:t>
      </w:r>
      <w:proofErr w:type="spellStart"/>
      <w:r w:rsidRPr="00225AC8">
        <w:rPr>
          <w:rFonts w:ascii="Calibri" w:hAnsi="Calibri"/>
          <w:iCs/>
          <w:sz w:val="26"/>
          <w:szCs w:val="26"/>
        </w:rPr>
        <w:t>map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for the 2nd </w:t>
      </w:r>
      <w:proofErr w:type="spellStart"/>
      <w:r w:rsidRPr="00225AC8">
        <w:rPr>
          <w:rFonts w:ascii="Calibri" w:hAnsi="Calibri"/>
          <w:iCs/>
          <w:sz w:val="26"/>
          <w:szCs w:val="26"/>
        </w:rPr>
        <w:t>edition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of the MIMO Milano Monza Motor Show, </w:t>
      </w:r>
      <w:proofErr w:type="spellStart"/>
      <w:r w:rsidRPr="00225AC8">
        <w:rPr>
          <w:rFonts w:ascii="Calibri" w:hAnsi="Calibri"/>
          <w:iCs/>
          <w:sz w:val="26"/>
          <w:szCs w:val="26"/>
        </w:rPr>
        <w:t>which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take </w:t>
      </w:r>
      <w:proofErr w:type="spellStart"/>
      <w:r w:rsidRPr="00225AC8">
        <w:rPr>
          <w:rFonts w:ascii="Calibri" w:hAnsi="Calibri"/>
          <w:iCs/>
          <w:sz w:val="26"/>
          <w:szCs w:val="26"/>
        </w:rPr>
        <w:t>place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from 16 to 19 </w:t>
      </w:r>
      <w:proofErr w:type="spellStart"/>
      <w:r w:rsidRPr="00225AC8">
        <w:rPr>
          <w:rFonts w:ascii="Calibri" w:hAnsi="Calibri"/>
          <w:iCs/>
          <w:sz w:val="26"/>
          <w:szCs w:val="26"/>
        </w:rPr>
        <w:t>June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2022, </w:t>
      </w:r>
      <w:proofErr w:type="spellStart"/>
      <w:r w:rsidRPr="00225AC8">
        <w:rPr>
          <w:rFonts w:ascii="Calibri" w:hAnsi="Calibri"/>
          <w:iCs/>
          <w:sz w:val="26"/>
          <w:szCs w:val="26"/>
        </w:rPr>
        <w:t>has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been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made </w:t>
      </w:r>
      <w:proofErr w:type="spellStart"/>
      <w:r w:rsidRPr="00225AC8">
        <w:rPr>
          <w:rFonts w:ascii="Calibri" w:hAnsi="Calibri"/>
          <w:iCs/>
          <w:sz w:val="26"/>
          <w:szCs w:val="26"/>
        </w:rPr>
        <w:t>official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. The show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be open from 9 a.m. to 11 p.m. and </w:t>
      </w:r>
      <w:proofErr w:type="spellStart"/>
      <w:r w:rsidRPr="00225AC8">
        <w:rPr>
          <w:rFonts w:ascii="Calibri" w:hAnsi="Calibri"/>
          <w:iCs/>
          <w:sz w:val="26"/>
          <w:szCs w:val="26"/>
        </w:rPr>
        <w:t>access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be free to the public. </w:t>
      </w:r>
    </w:p>
    <w:p w14:paraId="2B5BF58C" w14:textId="77777777" w:rsidR="00225AC8" w:rsidRPr="00225AC8" w:rsidRDefault="00225AC8" w:rsidP="00225AC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1E7CB83" w14:textId="77777777" w:rsidR="00225AC8" w:rsidRPr="00225AC8" w:rsidRDefault="00225AC8" w:rsidP="00225AC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225AC8">
        <w:rPr>
          <w:rFonts w:ascii="Calibri" w:hAnsi="Calibri"/>
          <w:iCs/>
          <w:sz w:val="26"/>
          <w:szCs w:val="26"/>
        </w:rPr>
        <w:t>Below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, in </w:t>
      </w:r>
      <w:proofErr w:type="spellStart"/>
      <w:r w:rsidRPr="00225AC8">
        <w:rPr>
          <w:rFonts w:ascii="Calibri" w:hAnsi="Calibri"/>
          <w:iCs/>
          <w:sz w:val="26"/>
          <w:szCs w:val="26"/>
        </w:rPr>
        <w:t>alphabetical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order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by brand, are the </w:t>
      </w:r>
      <w:proofErr w:type="spellStart"/>
      <w:r w:rsidRPr="00225AC8">
        <w:rPr>
          <w:rFonts w:ascii="Calibri" w:hAnsi="Calibri"/>
          <w:iCs/>
          <w:sz w:val="26"/>
          <w:szCs w:val="26"/>
        </w:rPr>
        <w:t>models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that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be on display in the centre of Milan, </w:t>
      </w:r>
      <w:proofErr w:type="spellStart"/>
      <w:r w:rsidRPr="00225AC8">
        <w:rPr>
          <w:rFonts w:ascii="Calibri" w:hAnsi="Calibri"/>
          <w:iCs/>
          <w:sz w:val="26"/>
          <w:szCs w:val="26"/>
        </w:rPr>
        <w:t>starting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with </w:t>
      </w:r>
      <w:proofErr w:type="spellStart"/>
      <w:r w:rsidRPr="00225AC8">
        <w:rPr>
          <w:rFonts w:ascii="Calibri" w:hAnsi="Calibri"/>
          <w:iCs/>
          <w:sz w:val="26"/>
          <w:szCs w:val="26"/>
        </w:rPr>
        <w:t>platform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no. 1 on </w:t>
      </w:r>
      <w:proofErr w:type="spellStart"/>
      <w:r w:rsidRPr="00225AC8">
        <w:rPr>
          <w:rFonts w:ascii="Calibri" w:hAnsi="Calibri"/>
          <w:iCs/>
          <w:sz w:val="26"/>
          <w:szCs w:val="26"/>
        </w:rPr>
        <w:t>which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the </w:t>
      </w:r>
      <w:r w:rsidRPr="00225AC8">
        <w:rPr>
          <w:rFonts w:ascii="Calibri" w:hAnsi="Calibri"/>
          <w:b/>
          <w:iCs/>
          <w:sz w:val="26"/>
          <w:szCs w:val="26"/>
        </w:rPr>
        <w:t xml:space="preserve">Pagani </w:t>
      </w:r>
      <w:proofErr w:type="spellStart"/>
      <w:r w:rsidRPr="00225AC8">
        <w:rPr>
          <w:rFonts w:ascii="Calibri" w:hAnsi="Calibri"/>
          <w:b/>
          <w:iCs/>
          <w:sz w:val="26"/>
          <w:szCs w:val="26"/>
        </w:rPr>
        <w:t>Huayra</w:t>
      </w:r>
      <w:proofErr w:type="spellEnd"/>
      <w:r w:rsidRPr="00225AC8">
        <w:rPr>
          <w:rFonts w:ascii="Calibri" w:hAnsi="Calibri"/>
          <w:b/>
          <w:iCs/>
          <w:sz w:val="26"/>
          <w:szCs w:val="26"/>
        </w:rPr>
        <w:t xml:space="preserve"> R</w:t>
      </w:r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25AC8">
        <w:rPr>
          <w:rFonts w:ascii="Calibri" w:hAnsi="Calibri"/>
          <w:iCs/>
          <w:sz w:val="26"/>
          <w:szCs w:val="26"/>
        </w:rPr>
        <w:t>exhibited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. </w:t>
      </w:r>
    </w:p>
    <w:p w14:paraId="569B2B73" w14:textId="38E3FE5B" w:rsidR="00270C2E" w:rsidRDefault="00270C2E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DA1B7BC" w14:textId="57C53C4A" w:rsidR="00ED0CF6" w:rsidRPr="00ED0CF6" w:rsidRDefault="00225AC8" w:rsidP="00084C24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proofErr w:type="spellStart"/>
      <w:r>
        <w:rPr>
          <w:rFonts w:ascii="Calibri" w:hAnsi="Calibri"/>
          <w:b/>
          <w:bCs/>
          <w:iCs/>
          <w:sz w:val="26"/>
          <w:szCs w:val="26"/>
        </w:rPr>
        <w:t>Models</w:t>
      </w:r>
      <w:proofErr w:type="spellEnd"/>
      <w:r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>
        <w:rPr>
          <w:rFonts w:ascii="Calibri" w:hAnsi="Calibri"/>
          <w:b/>
          <w:bCs/>
          <w:iCs/>
          <w:sz w:val="26"/>
          <w:szCs w:val="26"/>
        </w:rPr>
        <w:t>exhibited</w:t>
      </w:r>
      <w:proofErr w:type="spellEnd"/>
      <w:r>
        <w:rPr>
          <w:rFonts w:ascii="Calibri" w:hAnsi="Calibri"/>
          <w:b/>
          <w:bCs/>
          <w:iCs/>
          <w:sz w:val="26"/>
          <w:szCs w:val="26"/>
        </w:rPr>
        <w:t xml:space="preserve"> in Milan</w:t>
      </w:r>
    </w:p>
    <w:p w14:paraId="0060AEA4" w14:textId="757D1FC4" w:rsidR="00F63B43" w:rsidRPr="009406F4" w:rsidRDefault="00F63B4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Aiways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Leasys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Rent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B53E9" w:rsidRPr="005B53E9">
        <w:rPr>
          <w:rFonts w:ascii="Calibri" w:hAnsi="Calibri"/>
          <w:iCs/>
          <w:sz w:val="26"/>
          <w:szCs w:val="26"/>
        </w:rPr>
        <w:t>U5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Alfa Romeo </w:t>
      </w:r>
      <w:r w:rsidRPr="005B53E9">
        <w:rPr>
          <w:rFonts w:ascii="Calibri" w:hAnsi="Calibri"/>
          <w:iCs/>
          <w:sz w:val="26"/>
          <w:szCs w:val="26"/>
        </w:rPr>
        <w:t>Tonale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Aston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Martin </w:t>
      </w:r>
      <w:r w:rsidRPr="005B53E9">
        <w:rPr>
          <w:rFonts w:ascii="Calibri" w:hAnsi="Calibri"/>
          <w:iCs/>
          <w:sz w:val="26"/>
          <w:szCs w:val="26"/>
        </w:rPr>
        <w:t>DBS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Aston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Martin </w:t>
      </w:r>
      <w:r w:rsidRPr="005B53E9">
        <w:rPr>
          <w:rFonts w:ascii="Calibri" w:hAnsi="Calibri"/>
          <w:iCs/>
          <w:sz w:val="26"/>
          <w:szCs w:val="26"/>
        </w:rPr>
        <w:t>DBX 707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Bentley </w:t>
      </w:r>
      <w:r w:rsidRPr="005B53E9">
        <w:rPr>
          <w:rFonts w:ascii="Calibri" w:hAnsi="Calibri"/>
          <w:iCs/>
          <w:sz w:val="26"/>
          <w:szCs w:val="26"/>
        </w:rPr>
        <w:t xml:space="preserve">Continental GT V8 </w:t>
      </w:r>
      <w:proofErr w:type="spellStart"/>
      <w:r w:rsidRPr="005B53E9">
        <w:rPr>
          <w:rFonts w:ascii="Calibri" w:hAnsi="Calibri"/>
          <w:iCs/>
          <w:sz w:val="26"/>
          <w:szCs w:val="26"/>
        </w:rPr>
        <w:t>Convertible</w:t>
      </w:r>
      <w:proofErr w:type="spellEnd"/>
      <w:r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Bentley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Bentayga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 S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Chevrolet </w:t>
      </w:r>
      <w:r w:rsidR="005B53E9" w:rsidRPr="005B53E9">
        <w:rPr>
          <w:rFonts w:ascii="Calibri" w:hAnsi="Calibri"/>
          <w:iCs/>
          <w:sz w:val="26"/>
          <w:szCs w:val="26"/>
        </w:rPr>
        <w:t xml:space="preserve">Corvette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Stingray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Citroën </w:t>
      </w:r>
      <w:r w:rsidR="005B53E9" w:rsidRPr="005B53E9">
        <w:rPr>
          <w:rFonts w:ascii="Calibri" w:hAnsi="Calibri"/>
          <w:iCs/>
          <w:sz w:val="26"/>
          <w:szCs w:val="26"/>
        </w:rPr>
        <w:t xml:space="preserve">Nuovo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Suv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 C5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Aircross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Hybrid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Dodge </w:t>
      </w:r>
      <w:r w:rsidR="005B53E9" w:rsidRPr="005B53E9">
        <w:rPr>
          <w:rFonts w:ascii="Calibri" w:hAnsi="Calibri"/>
          <w:iCs/>
          <w:sz w:val="26"/>
          <w:szCs w:val="26"/>
        </w:rPr>
        <w:t xml:space="preserve">Challenger SRT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Jallbreak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04B49" w:rsidRPr="00504B49">
        <w:rPr>
          <w:rFonts w:ascii="Calibri" w:hAnsi="Calibri"/>
          <w:iCs/>
          <w:sz w:val="26"/>
          <w:szCs w:val="26"/>
        </w:rPr>
        <w:t>3.0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, DR </w:t>
      </w:r>
      <w:r w:rsidR="00504B49" w:rsidRPr="00504B49">
        <w:rPr>
          <w:rFonts w:ascii="Calibri" w:hAnsi="Calibri"/>
          <w:iCs/>
          <w:sz w:val="26"/>
          <w:szCs w:val="26"/>
        </w:rPr>
        <w:t>5.0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B53E9" w:rsidRPr="005B53E9">
        <w:rPr>
          <w:rFonts w:ascii="Calibri" w:hAnsi="Calibri"/>
          <w:iCs/>
          <w:sz w:val="26"/>
          <w:szCs w:val="26"/>
        </w:rPr>
        <w:t xml:space="preserve">6.0,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B53E9" w:rsidRPr="005B53E9">
        <w:rPr>
          <w:rFonts w:ascii="Calibri" w:hAnsi="Calibri"/>
          <w:iCs/>
          <w:sz w:val="26"/>
          <w:szCs w:val="26"/>
        </w:rPr>
        <w:t xml:space="preserve">7.0,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DS</w:t>
      </w:r>
      <w:r w:rsidR="005B53E9" w:rsidRPr="00504B49">
        <w:rPr>
          <w:rFonts w:ascii="Calibri" w:hAnsi="Calibri"/>
          <w:iCs/>
          <w:sz w:val="26"/>
          <w:szCs w:val="26"/>
        </w:rPr>
        <w:t>4 E-Tense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Energica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Experia</w:t>
      </w:r>
      <w:proofErr w:type="spellEnd"/>
      <w:r w:rsidR="00F43C94" w:rsidRPr="00F43C94">
        <w:rPr>
          <w:rFonts w:ascii="Calibri" w:hAnsi="Calibri"/>
          <w:iCs/>
          <w:sz w:val="26"/>
          <w:szCs w:val="26"/>
        </w:rPr>
        <w:t xml:space="preserve"> Green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Tourer</w:t>
      </w:r>
      <w:proofErr w:type="spellEnd"/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EVO</w:t>
      </w:r>
      <w:r w:rsidR="005B53E9" w:rsidRPr="00504B49">
        <w:rPr>
          <w:rFonts w:ascii="Calibri" w:hAnsi="Calibri"/>
          <w:iCs/>
          <w:sz w:val="26"/>
          <w:szCs w:val="26"/>
        </w:rPr>
        <w:t xml:space="preserve"> 3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EVO</w:t>
      </w:r>
      <w:r w:rsidR="005B53E9" w:rsidRPr="00504B49">
        <w:rPr>
          <w:rFonts w:ascii="Calibri" w:hAnsi="Calibri"/>
          <w:iCs/>
          <w:sz w:val="26"/>
          <w:szCs w:val="26"/>
        </w:rPr>
        <w:t xml:space="preserve"> 4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EVO </w:t>
      </w:r>
      <w:r w:rsidR="005B53E9" w:rsidRPr="00504B49">
        <w:rPr>
          <w:rFonts w:ascii="Calibri" w:hAnsi="Calibri"/>
          <w:iCs/>
          <w:sz w:val="26"/>
          <w:szCs w:val="26"/>
        </w:rPr>
        <w:t>5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EVO </w:t>
      </w:r>
      <w:r w:rsidR="005B53E9" w:rsidRPr="00504B49">
        <w:rPr>
          <w:rFonts w:ascii="Calibri" w:hAnsi="Calibri"/>
          <w:iCs/>
          <w:sz w:val="26"/>
          <w:szCs w:val="26"/>
        </w:rPr>
        <w:t>Cross 4</w:t>
      </w:r>
      <w:r w:rsidR="00504B49">
        <w:rPr>
          <w:rFonts w:ascii="Calibri" w:hAnsi="Calibri"/>
          <w:iCs/>
          <w:sz w:val="26"/>
          <w:szCs w:val="26"/>
        </w:rPr>
        <w:t xml:space="preserve">,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Ferrari </w:t>
      </w:r>
      <w:r w:rsidR="00504B49" w:rsidRPr="00504B49">
        <w:rPr>
          <w:rFonts w:ascii="Calibri" w:hAnsi="Calibri"/>
          <w:iCs/>
          <w:sz w:val="26"/>
          <w:szCs w:val="26"/>
        </w:rPr>
        <w:t>296 GTB,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Fiat </w:t>
      </w:r>
      <w:r w:rsidR="0029448E">
        <w:rPr>
          <w:rFonts w:ascii="Calibri" w:hAnsi="Calibri"/>
          <w:b/>
          <w:bCs/>
          <w:iCs/>
          <w:sz w:val="26"/>
          <w:szCs w:val="26"/>
        </w:rPr>
        <w:t xml:space="preserve">New </w:t>
      </w:r>
      <w:r w:rsidR="00504B49" w:rsidRPr="00504B49">
        <w:rPr>
          <w:rFonts w:ascii="Calibri" w:hAnsi="Calibri"/>
          <w:iCs/>
          <w:sz w:val="26"/>
          <w:szCs w:val="26"/>
        </w:rPr>
        <w:t>500e</w:t>
      </w:r>
      <w:r w:rsidR="0029448E">
        <w:rPr>
          <w:rFonts w:ascii="Calibri" w:hAnsi="Calibri"/>
          <w:iCs/>
          <w:sz w:val="26"/>
          <w:szCs w:val="26"/>
        </w:rPr>
        <w:t xml:space="preserve"> la prima by Bocelli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544A64">
        <w:rPr>
          <w:rFonts w:ascii="Calibri" w:hAnsi="Calibri"/>
          <w:b/>
          <w:bCs/>
          <w:iCs/>
          <w:sz w:val="26"/>
          <w:szCs w:val="26"/>
        </w:rPr>
        <w:t>Harley Davidson</w:t>
      </w:r>
      <w:r w:rsidR="00F43C94">
        <w:rPr>
          <w:rFonts w:ascii="Calibri" w:hAnsi="Calibri"/>
          <w:iCs/>
          <w:sz w:val="26"/>
          <w:szCs w:val="26"/>
        </w:rPr>
        <w:t xml:space="preserve"> </w:t>
      </w:r>
      <w:r w:rsidR="00F43C94" w:rsidRPr="00F43C94">
        <w:rPr>
          <w:rFonts w:ascii="Calibri" w:hAnsi="Calibri"/>
          <w:iCs/>
          <w:sz w:val="26"/>
          <w:szCs w:val="26"/>
        </w:rPr>
        <w:t>Pan America Special</w:t>
      </w:r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F43C94">
        <w:rPr>
          <w:rFonts w:ascii="Calibri" w:hAnsi="Calibri"/>
          <w:b/>
          <w:bCs/>
          <w:iCs/>
          <w:sz w:val="26"/>
          <w:szCs w:val="26"/>
        </w:rPr>
        <w:t>Harley Davidson</w:t>
      </w:r>
      <w:r w:rsidR="00F43C94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F43C94" w:rsidRPr="00EC7B51">
        <w:rPr>
          <w:rFonts w:ascii="Calibri" w:hAnsi="Calibri"/>
          <w:iCs/>
          <w:sz w:val="26"/>
          <w:szCs w:val="26"/>
        </w:rPr>
        <w:t>Nightste</w:t>
      </w:r>
      <w:r w:rsidR="00F43C94">
        <w:rPr>
          <w:rFonts w:ascii="Calibri" w:hAnsi="Calibri"/>
          <w:iCs/>
          <w:sz w:val="26"/>
          <w:szCs w:val="26"/>
        </w:rPr>
        <w:t>r</w:t>
      </w:r>
      <w:proofErr w:type="spellEnd"/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proofErr w:type="spellStart"/>
      <w:r w:rsidR="004D04EF" w:rsidRPr="004D04EF">
        <w:rPr>
          <w:rFonts w:ascii="Calibri" w:hAnsi="Calibri"/>
          <w:iCs/>
          <w:sz w:val="26"/>
          <w:szCs w:val="26"/>
        </w:rPr>
        <w:t>Ioniq</w:t>
      </w:r>
      <w:proofErr w:type="spellEnd"/>
      <w:r w:rsidR="0029448E">
        <w:rPr>
          <w:rFonts w:ascii="Calibri" w:hAnsi="Calibri"/>
          <w:iCs/>
          <w:sz w:val="26"/>
          <w:szCs w:val="26"/>
        </w:rPr>
        <w:t xml:space="preserve"> </w:t>
      </w:r>
      <w:r w:rsidR="004D04EF" w:rsidRPr="004D04EF">
        <w:rPr>
          <w:rFonts w:ascii="Calibri" w:hAnsi="Calibri"/>
          <w:iCs/>
          <w:sz w:val="26"/>
          <w:szCs w:val="26"/>
        </w:rPr>
        <w:t>5</w:t>
      </w:r>
      <w:r w:rsidR="00EC7B51">
        <w:rPr>
          <w:rFonts w:ascii="Calibri" w:hAnsi="Calibri"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>Hyundai</w:t>
      </w:r>
      <w:r w:rsidR="004D04EF" w:rsidRPr="004D04EF">
        <w:rPr>
          <w:rFonts w:ascii="Calibri" w:hAnsi="Calibri"/>
          <w:iCs/>
          <w:sz w:val="26"/>
          <w:szCs w:val="26"/>
        </w:rPr>
        <w:t xml:space="preserve"> Spot</w:t>
      </w:r>
      <w:r w:rsidR="004D04EF">
        <w:rPr>
          <w:rFonts w:ascii="Calibri" w:hAnsi="Calibri"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proofErr w:type="spellStart"/>
      <w:r w:rsidR="00816EC5" w:rsidRPr="00816EC5">
        <w:rPr>
          <w:rFonts w:ascii="Calibri" w:hAnsi="Calibri"/>
          <w:iCs/>
          <w:sz w:val="26"/>
          <w:szCs w:val="26"/>
        </w:rPr>
        <w:t>Kona</w:t>
      </w:r>
      <w:proofErr w:type="spellEnd"/>
      <w:r w:rsidR="00816EC5" w:rsidRPr="00816EC5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816EC5" w:rsidRPr="00816EC5">
        <w:rPr>
          <w:rFonts w:ascii="Calibri" w:hAnsi="Calibri"/>
          <w:iCs/>
          <w:sz w:val="26"/>
          <w:szCs w:val="26"/>
        </w:rPr>
        <w:t>Electric</w:t>
      </w:r>
      <w:proofErr w:type="spellEnd"/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r w:rsidR="00816EC5" w:rsidRPr="00816EC5">
        <w:rPr>
          <w:rFonts w:ascii="Calibri" w:hAnsi="Calibri"/>
          <w:iCs/>
          <w:sz w:val="26"/>
          <w:szCs w:val="26"/>
        </w:rPr>
        <w:t xml:space="preserve">Tucson Plug-In </w:t>
      </w:r>
      <w:proofErr w:type="spellStart"/>
      <w:r w:rsidR="00816EC5" w:rsidRPr="00816EC5">
        <w:rPr>
          <w:rFonts w:ascii="Calibri" w:hAnsi="Calibri"/>
          <w:iCs/>
          <w:sz w:val="26"/>
          <w:szCs w:val="26"/>
        </w:rPr>
        <w:t>Hybrid</w:t>
      </w:r>
      <w:proofErr w:type="spellEnd"/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CB69F8">
        <w:rPr>
          <w:rFonts w:ascii="Calibri" w:hAnsi="Calibri"/>
          <w:b/>
          <w:bCs/>
          <w:iCs/>
          <w:sz w:val="26"/>
          <w:szCs w:val="26"/>
        </w:rPr>
        <w:t xml:space="preserve">Honda </w:t>
      </w:r>
      <w:proofErr w:type="spellStart"/>
      <w:r w:rsidR="001878A1" w:rsidRPr="001878A1">
        <w:rPr>
          <w:rFonts w:ascii="Calibri" w:hAnsi="Calibri"/>
          <w:iCs/>
          <w:sz w:val="26"/>
          <w:szCs w:val="26"/>
        </w:rPr>
        <w:t>Civic</w:t>
      </w:r>
      <w:proofErr w:type="spellEnd"/>
      <w:r w:rsidR="00264190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264190">
        <w:rPr>
          <w:rFonts w:ascii="Calibri" w:hAnsi="Calibri"/>
          <w:iCs/>
          <w:sz w:val="26"/>
          <w:szCs w:val="26"/>
        </w:rPr>
        <w:t>e:HEV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Sport,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Honda </w:t>
      </w:r>
      <w:r w:rsidR="00F43C94" w:rsidRPr="00F43C94">
        <w:rPr>
          <w:rFonts w:ascii="Calibri" w:hAnsi="Calibri"/>
          <w:iCs/>
          <w:sz w:val="26"/>
          <w:szCs w:val="26"/>
        </w:rPr>
        <w:t>HR-V</w:t>
      </w:r>
      <w:r w:rsidR="0026419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264190">
        <w:rPr>
          <w:rFonts w:ascii="Calibri" w:hAnsi="Calibri"/>
          <w:iCs/>
          <w:sz w:val="26"/>
          <w:szCs w:val="26"/>
        </w:rPr>
        <w:t>e:HEV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Advanced Sport Pack</w:t>
      </w:r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Honda </w:t>
      </w:r>
      <w:r w:rsidR="00F43C94" w:rsidRPr="00F43C94">
        <w:rPr>
          <w:rFonts w:ascii="Calibri" w:hAnsi="Calibri"/>
          <w:iCs/>
          <w:sz w:val="26"/>
          <w:szCs w:val="26"/>
        </w:rPr>
        <w:t>Jazz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Crossta</w:t>
      </w:r>
      <w:r w:rsidR="00264190">
        <w:rPr>
          <w:rFonts w:ascii="Calibri" w:hAnsi="Calibri"/>
          <w:iCs/>
          <w:sz w:val="26"/>
          <w:szCs w:val="26"/>
        </w:rPr>
        <w:t>r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E</w:t>
      </w:r>
      <w:r w:rsidR="00B428AC">
        <w:rPr>
          <w:rFonts w:ascii="Calibri" w:hAnsi="Calibri"/>
          <w:iCs/>
          <w:sz w:val="26"/>
          <w:szCs w:val="26"/>
        </w:rPr>
        <w:t>x</w:t>
      </w:r>
      <w:r w:rsidR="00264190">
        <w:rPr>
          <w:rFonts w:ascii="Calibri" w:hAnsi="Calibri"/>
          <w:iCs/>
          <w:sz w:val="26"/>
          <w:szCs w:val="26"/>
        </w:rPr>
        <w:t xml:space="preserve">ecutive </w:t>
      </w:r>
      <w:proofErr w:type="spellStart"/>
      <w:r w:rsidR="00264190">
        <w:rPr>
          <w:rFonts w:ascii="Calibri" w:hAnsi="Calibri"/>
          <w:iCs/>
          <w:sz w:val="26"/>
          <w:szCs w:val="26"/>
        </w:rPr>
        <w:t>eCVT</w:t>
      </w:r>
      <w:proofErr w:type="spellEnd"/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>Honda</w:t>
      </w:r>
      <w:r w:rsidR="00F43C9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Hondae</w:t>
      </w:r>
      <w:proofErr w:type="spellEnd"/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CA011A" w:rsidRPr="00CA011A">
        <w:rPr>
          <w:rFonts w:ascii="Calibri" w:hAnsi="Calibri"/>
          <w:b/>
          <w:bCs/>
          <w:iCs/>
          <w:sz w:val="26"/>
          <w:szCs w:val="26"/>
        </w:rPr>
        <w:t xml:space="preserve">ICKX </w:t>
      </w:r>
      <w:r w:rsidR="00CA011A" w:rsidRPr="00CA011A">
        <w:rPr>
          <w:rFonts w:ascii="Calibri" w:hAnsi="Calibri"/>
          <w:iCs/>
          <w:sz w:val="26"/>
          <w:szCs w:val="26"/>
        </w:rPr>
        <w:t>K2</w:t>
      </w:r>
      <w:r w:rsidR="00CA011A" w:rsidRP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Jeep </w:t>
      </w:r>
      <w:proofErr w:type="spellStart"/>
      <w:r w:rsidR="004D04EF" w:rsidRPr="004D04EF">
        <w:rPr>
          <w:rFonts w:ascii="Calibri" w:hAnsi="Calibri"/>
          <w:iCs/>
          <w:sz w:val="26"/>
          <w:szCs w:val="26"/>
        </w:rPr>
        <w:t>Grand</w:t>
      </w:r>
      <w:proofErr w:type="spellEnd"/>
      <w:r w:rsidR="004D04EF" w:rsidRPr="004D04EF">
        <w:rPr>
          <w:rFonts w:ascii="Calibri" w:hAnsi="Calibri"/>
          <w:iCs/>
          <w:sz w:val="26"/>
          <w:szCs w:val="26"/>
        </w:rPr>
        <w:t xml:space="preserve"> Cherokee 4xe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CA011A" w:rsidRPr="00AF2870">
        <w:rPr>
          <w:rFonts w:ascii="Calibri" w:hAnsi="Calibri"/>
          <w:b/>
          <w:bCs/>
          <w:iCs/>
          <w:sz w:val="26"/>
          <w:szCs w:val="26"/>
        </w:rPr>
        <w:t xml:space="preserve">Kawasaki </w:t>
      </w:r>
      <w:r w:rsidR="00CA011A" w:rsidRPr="00CA011A">
        <w:rPr>
          <w:rFonts w:ascii="Calibri" w:hAnsi="Calibri"/>
          <w:iCs/>
          <w:sz w:val="26"/>
          <w:szCs w:val="26"/>
        </w:rPr>
        <w:t>Ninja NH SX</w:t>
      </w:r>
      <w:r w:rsid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 xml:space="preserve">KIA </w:t>
      </w:r>
      <w:r w:rsidR="004D04EF" w:rsidRPr="004D04EF">
        <w:rPr>
          <w:rFonts w:ascii="Calibri" w:hAnsi="Calibri"/>
          <w:iCs/>
          <w:sz w:val="26"/>
          <w:szCs w:val="26"/>
        </w:rPr>
        <w:t>Niro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Lamborghini </w:t>
      </w:r>
      <w:proofErr w:type="spellStart"/>
      <w:r w:rsidR="004D04EF" w:rsidRPr="004D04EF">
        <w:rPr>
          <w:rFonts w:ascii="Calibri" w:hAnsi="Calibri"/>
          <w:iCs/>
          <w:sz w:val="26"/>
          <w:szCs w:val="26"/>
        </w:rPr>
        <w:t>Huracàn</w:t>
      </w:r>
      <w:proofErr w:type="spellEnd"/>
      <w:r w:rsidR="004D04EF" w:rsidRPr="004D04EF">
        <w:rPr>
          <w:rFonts w:ascii="Calibri" w:hAnsi="Calibri"/>
          <w:iCs/>
          <w:sz w:val="26"/>
          <w:szCs w:val="26"/>
        </w:rPr>
        <w:t xml:space="preserve"> Tecnica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Lancia </w:t>
      </w:r>
      <w:r w:rsidR="004D04EF" w:rsidRPr="004D04EF">
        <w:rPr>
          <w:rFonts w:ascii="Calibri" w:hAnsi="Calibri"/>
          <w:iCs/>
          <w:sz w:val="26"/>
          <w:szCs w:val="26"/>
        </w:rPr>
        <w:t>Y Ferretti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>,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1878A1" w:rsidRPr="004D04EF">
        <w:rPr>
          <w:rFonts w:ascii="Calibri" w:hAnsi="Calibri"/>
          <w:b/>
          <w:bCs/>
          <w:iCs/>
          <w:sz w:val="26"/>
          <w:szCs w:val="26"/>
        </w:rPr>
        <w:t xml:space="preserve">Lexus </w:t>
      </w:r>
      <w:r w:rsidR="001878A1" w:rsidRPr="001878A1">
        <w:rPr>
          <w:rFonts w:ascii="Calibri" w:hAnsi="Calibri"/>
          <w:iCs/>
          <w:sz w:val="26"/>
          <w:szCs w:val="26"/>
        </w:rPr>
        <w:t>NX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CB69F8">
        <w:rPr>
          <w:rFonts w:ascii="Calibri" w:hAnsi="Calibri"/>
          <w:b/>
          <w:bCs/>
          <w:iCs/>
          <w:sz w:val="26"/>
          <w:szCs w:val="26"/>
        </w:rPr>
        <w:t xml:space="preserve">Mazda </w:t>
      </w:r>
      <w:r w:rsidR="001878A1" w:rsidRPr="001878A1">
        <w:rPr>
          <w:rFonts w:ascii="Calibri" w:hAnsi="Calibri"/>
          <w:iCs/>
          <w:sz w:val="26"/>
          <w:szCs w:val="26"/>
        </w:rPr>
        <w:t>CX-60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1878A1">
        <w:rPr>
          <w:rFonts w:ascii="Calibri" w:hAnsi="Calibri"/>
          <w:b/>
          <w:bCs/>
          <w:iCs/>
          <w:sz w:val="26"/>
          <w:szCs w:val="26"/>
        </w:rPr>
        <w:t xml:space="preserve">McLaren </w:t>
      </w:r>
      <w:r w:rsidR="001878A1" w:rsidRPr="00816EC5">
        <w:rPr>
          <w:rFonts w:ascii="Calibri" w:hAnsi="Calibri"/>
          <w:iCs/>
          <w:sz w:val="26"/>
          <w:szCs w:val="26"/>
        </w:rPr>
        <w:t>Artura by MSO</w:t>
      </w:r>
      <w:r w:rsidR="001878A1" w:rsidRP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McLaren </w:t>
      </w:r>
      <w:r w:rsidR="00816EC5" w:rsidRPr="00816EC5">
        <w:rPr>
          <w:rFonts w:ascii="Calibri" w:hAnsi="Calibri"/>
          <w:iCs/>
          <w:sz w:val="26"/>
          <w:szCs w:val="26"/>
        </w:rPr>
        <w:t>Senna</w:t>
      </w:r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645A0" w:rsidRPr="005645A0">
        <w:rPr>
          <w:rFonts w:ascii="Calibri" w:hAnsi="Calibri"/>
          <w:b/>
          <w:bCs/>
          <w:iCs/>
          <w:sz w:val="26"/>
          <w:szCs w:val="26"/>
        </w:rPr>
        <w:t xml:space="preserve">Mercedes-Benz </w:t>
      </w:r>
      <w:r w:rsidR="005645A0" w:rsidRPr="005645A0">
        <w:rPr>
          <w:rFonts w:ascii="Calibri" w:hAnsi="Calibri"/>
          <w:iCs/>
          <w:sz w:val="26"/>
          <w:szCs w:val="26"/>
        </w:rPr>
        <w:t>AMG SL</w:t>
      </w:r>
      <w:r w:rsidR="005645A0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183EE5">
        <w:rPr>
          <w:rFonts w:ascii="Calibri" w:hAnsi="Calibri"/>
          <w:b/>
          <w:bCs/>
          <w:iCs/>
          <w:sz w:val="26"/>
          <w:szCs w:val="26"/>
        </w:rPr>
        <w:t xml:space="preserve">Mercedes-Benz </w:t>
      </w:r>
      <w:r w:rsidR="00F43C94" w:rsidRPr="00F43C94">
        <w:rPr>
          <w:rFonts w:ascii="Calibri" w:hAnsi="Calibri"/>
          <w:iCs/>
          <w:sz w:val="26"/>
          <w:szCs w:val="26"/>
        </w:rPr>
        <w:t>Classe E Coupé</w:t>
      </w:r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Mole Urbana</w:t>
      </w:r>
      <w:r w:rsidR="0029448E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Mole Costruzione</w:t>
      </w:r>
      <w:r w:rsidR="0029448E" w:rsidRPr="00F03D9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artigianale</w:t>
      </w:r>
      <w:r w:rsidR="0029448E">
        <w:rPr>
          <w:rFonts w:asciiTheme="majorHAnsi" w:eastAsia="Times New Roman" w:hAnsiTheme="majorHAnsi" w:cs="Arial"/>
          <w:b/>
          <w:bCs/>
          <w:sz w:val="26"/>
          <w:szCs w:val="26"/>
        </w:rPr>
        <w:t>,</w:t>
      </w:r>
      <w:r w:rsidR="0029448E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8B4844" w:rsidRPr="00AF2870">
        <w:rPr>
          <w:rFonts w:ascii="Calibri" w:hAnsi="Calibri"/>
          <w:b/>
          <w:bCs/>
          <w:iCs/>
          <w:sz w:val="26"/>
          <w:szCs w:val="26"/>
        </w:rPr>
        <w:t xml:space="preserve">MV Agusta </w:t>
      </w:r>
      <w:r w:rsidR="008B4844" w:rsidRPr="008B4844">
        <w:rPr>
          <w:rFonts w:ascii="Calibri" w:hAnsi="Calibri"/>
          <w:iCs/>
          <w:sz w:val="26"/>
          <w:szCs w:val="26"/>
        </w:rPr>
        <w:t>MV Superveloce,</w:t>
      </w:r>
      <w:r w:rsidR="008B484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8B4844" w:rsidRPr="00CB69F8">
        <w:rPr>
          <w:rFonts w:ascii="Calibri" w:hAnsi="Calibri"/>
          <w:b/>
          <w:bCs/>
          <w:iCs/>
          <w:sz w:val="26"/>
          <w:szCs w:val="26"/>
        </w:rPr>
        <w:t xml:space="preserve">Nissan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Ariya</w:t>
      </w:r>
      <w:proofErr w:type="spellEnd"/>
      <w:r w:rsidR="008B4844">
        <w:rPr>
          <w:rFonts w:ascii="Calibri" w:hAnsi="Calibri"/>
          <w:b/>
          <w:bCs/>
          <w:iCs/>
          <w:sz w:val="26"/>
          <w:szCs w:val="26"/>
        </w:rPr>
        <w:t xml:space="preserve">, Opel </w:t>
      </w:r>
      <w:r w:rsidR="008B4844" w:rsidRPr="008B4844">
        <w:rPr>
          <w:rFonts w:ascii="Calibri" w:hAnsi="Calibri"/>
          <w:iCs/>
          <w:sz w:val="26"/>
          <w:szCs w:val="26"/>
        </w:rPr>
        <w:t xml:space="preserve">Nuova Astra Plug-in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Hybrid</w:t>
      </w:r>
      <w:proofErr w:type="spellEnd"/>
      <w:r w:rsidR="008B484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9406F4" w:rsidRPr="00F63B43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="009406F4" w:rsidRPr="009406F4">
        <w:rPr>
          <w:rFonts w:ascii="Calibri" w:hAnsi="Calibri"/>
          <w:iCs/>
          <w:sz w:val="26"/>
          <w:szCs w:val="26"/>
        </w:rPr>
        <w:t>Huayra</w:t>
      </w:r>
      <w:proofErr w:type="spellEnd"/>
      <w:r w:rsidR="009406F4" w:rsidRPr="009406F4">
        <w:rPr>
          <w:rFonts w:ascii="Calibri" w:hAnsi="Calibri"/>
          <w:iCs/>
          <w:sz w:val="26"/>
          <w:szCs w:val="26"/>
        </w:rPr>
        <w:t xml:space="preserve"> R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9406F4" w:rsidRPr="004D04EF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="009406F4" w:rsidRPr="009406F4">
        <w:rPr>
          <w:rFonts w:ascii="Calibri" w:hAnsi="Calibri"/>
          <w:iCs/>
          <w:sz w:val="26"/>
          <w:szCs w:val="26"/>
        </w:rPr>
        <w:t>Huayra</w:t>
      </w:r>
      <w:proofErr w:type="spellEnd"/>
      <w:r w:rsidR="009406F4" w:rsidRPr="009406F4">
        <w:rPr>
          <w:rFonts w:ascii="Calibri" w:hAnsi="Calibri"/>
          <w:iCs/>
          <w:sz w:val="26"/>
          <w:szCs w:val="26"/>
        </w:rPr>
        <w:t xml:space="preserve"> Roadster BC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 , </w:t>
      </w:r>
      <w:r w:rsidR="008B4844">
        <w:rPr>
          <w:rFonts w:ascii="Calibri" w:hAnsi="Calibri"/>
          <w:b/>
          <w:bCs/>
          <w:iCs/>
          <w:sz w:val="26"/>
          <w:szCs w:val="26"/>
        </w:rPr>
        <w:t xml:space="preserve">Peugeot </w:t>
      </w:r>
      <w:r w:rsidR="008B4844" w:rsidRPr="008B4844">
        <w:rPr>
          <w:rFonts w:ascii="Calibri" w:hAnsi="Calibri"/>
          <w:iCs/>
          <w:sz w:val="26"/>
          <w:szCs w:val="26"/>
        </w:rPr>
        <w:t xml:space="preserve">Nuova 308 SW Plug-In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Hybrid</w:t>
      </w:r>
      <w:proofErr w:type="spellEnd"/>
      <w:r w:rsidR="008B4844">
        <w:rPr>
          <w:rFonts w:ascii="Calibri" w:hAnsi="Calibri"/>
          <w:iCs/>
          <w:sz w:val="26"/>
          <w:szCs w:val="26"/>
        </w:rPr>
        <w:t xml:space="preserve">, </w:t>
      </w:r>
      <w:r w:rsidR="009406F4" w:rsidRPr="00183EE5">
        <w:rPr>
          <w:rFonts w:ascii="Calibri" w:hAnsi="Calibri"/>
          <w:b/>
          <w:bCs/>
          <w:iCs/>
          <w:sz w:val="26"/>
          <w:szCs w:val="26"/>
        </w:rPr>
        <w:t xml:space="preserve">RAM </w:t>
      </w:r>
      <w:r w:rsidR="009406F4" w:rsidRPr="009406F4">
        <w:rPr>
          <w:rFonts w:ascii="Calibri" w:hAnsi="Calibri"/>
          <w:iCs/>
          <w:sz w:val="26"/>
          <w:szCs w:val="26"/>
        </w:rPr>
        <w:t>1500 Limited Night Edition,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 xml:space="preserve">Soriano </w:t>
      </w:r>
      <w:r w:rsidR="005E1695" w:rsidRPr="005E1695">
        <w:rPr>
          <w:rFonts w:ascii="Calibri" w:hAnsi="Calibri"/>
          <w:b/>
          <w:bCs/>
          <w:iCs/>
          <w:sz w:val="26"/>
          <w:szCs w:val="26"/>
        </w:rPr>
        <w:t>Motori</w:t>
      </w:r>
      <w:r w:rsidR="005E1695" w:rsidRPr="005E1695">
        <w:rPr>
          <w:rFonts w:ascii="Calibri" w:hAnsi="Calibri"/>
          <w:iCs/>
          <w:sz w:val="26"/>
          <w:szCs w:val="26"/>
        </w:rPr>
        <w:t xml:space="preserve"> Giaguaro</w:t>
      </w:r>
      <w:r w:rsidR="005E1695">
        <w:rPr>
          <w:rFonts w:ascii="Calibri" w:hAnsi="Calibri"/>
          <w:b/>
          <w:bCs/>
          <w:iCs/>
          <w:sz w:val="26"/>
          <w:szCs w:val="26"/>
        </w:rPr>
        <w:t>,</w:t>
      </w:r>
      <w:r w:rsidR="005E1695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CA011A">
        <w:rPr>
          <w:rFonts w:ascii="Calibri" w:hAnsi="Calibri"/>
          <w:iCs/>
          <w:sz w:val="26"/>
          <w:szCs w:val="26"/>
        </w:rPr>
        <w:t>S</w:t>
      </w:r>
      <w:r w:rsidR="009406F4" w:rsidRPr="009406F4">
        <w:rPr>
          <w:rFonts w:ascii="Calibri" w:hAnsi="Calibri"/>
          <w:iCs/>
          <w:sz w:val="26"/>
          <w:szCs w:val="26"/>
        </w:rPr>
        <w:t>1,</w:t>
      </w:r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9406F4">
        <w:rPr>
          <w:rFonts w:ascii="Calibri" w:hAnsi="Calibri"/>
          <w:iCs/>
          <w:sz w:val="26"/>
          <w:szCs w:val="26"/>
        </w:rPr>
        <w:t>S5</w:t>
      </w:r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S6,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CA011A">
        <w:rPr>
          <w:rFonts w:ascii="Calibri" w:hAnsi="Calibri"/>
          <w:iCs/>
          <w:sz w:val="26"/>
          <w:szCs w:val="26"/>
        </w:rPr>
        <w:t>S8</w:t>
      </w:r>
      <w:r w:rsidR="00CA011A">
        <w:rPr>
          <w:rFonts w:ascii="Calibri" w:hAnsi="Calibri"/>
          <w:iCs/>
          <w:sz w:val="26"/>
          <w:szCs w:val="26"/>
        </w:rPr>
        <w:t xml:space="preserve">, </w:t>
      </w:r>
      <w:r w:rsidR="00CA011A" w:rsidRPr="004D04EF">
        <w:rPr>
          <w:rFonts w:ascii="Calibri" w:hAnsi="Calibri"/>
          <w:b/>
          <w:bCs/>
          <w:iCs/>
          <w:sz w:val="26"/>
          <w:szCs w:val="26"/>
        </w:rPr>
        <w:t xml:space="preserve">Suzuki </w:t>
      </w:r>
      <w:proofErr w:type="spellStart"/>
      <w:r w:rsidR="00CA011A" w:rsidRPr="00CA011A">
        <w:rPr>
          <w:rFonts w:ascii="Calibri" w:hAnsi="Calibri"/>
          <w:iCs/>
          <w:sz w:val="26"/>
          <w:szCs w:val="26"/>
        </w:rPr>
        <w:t>Jimny</w:t>
      </w:r>
      <w:proofErr w:type="spellEnd"/>
      <w:r w:rsidR="00CA011A" w:rsidRPr="00CA011A">
        <w:rPr>
          <w:rFonts w:ascii="Calibri" w:hAnsi="Calibri"/>
          <w:iCs/>
          <w:sz w:val="26"/>
          <w:szCs w:val="26"/>
        </w:rPr>
        <w:t xml:space="preserve"> Pro</w:t>
      </w:r>
      <w:r w:rsid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4D04EF">
        <w:rPr>
          <w:rFonts w:ascii="Calibri" w:hAnsi="Calibri"/>
          <w:b/>
          <w:bCs/>
          <w:iCs/>
          <w:sz w:val="26"/>
          <w:szCs w:val="26"/>
        </w:rPr>
        <w:t xml:space="preserve">Toyota </w:t>
      </w:r>
      <w:r w:rsidR="005E1695" w:rsidRPr="005E1695">
        <w:rPr>
          <w:rFonts w:ascii="Calibri" w:hAnsi="Calibri"/>
          <w:iCs/>
          <w:sz w:val="26"/>
          <w:szCs w:val="26"/>
        </w:rPr>
        <w:t>Nuova Corolla Cross</w:t>
      </w:r>
      <w:r w:rsidR="005E169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>Touring Superleggera</w:t>
      </w:r>
      <w:r w:rsidR="005E1695" w:rsidRPr="005E1695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E1695" w:rsidRPr="005E1695">
        <w:rPr>
          <w:rFonts w:ascii="Calibri" w:hAnsi="Calibri"/>
          <w:iCs/>
          <w:sz w:val="26"/>
          <w:szCs w:val="26"/>
        </w:rPr>
        <w:t>Arese RH95</w:t>
      </w:r>
      <w:r w:rsidR="005E1695">
        <w:rPr>
          <w:rFonts w:ascii="Calibri" w:hAnsi="Calibri"/>
          <w:b/>
          <w:bCs/>
          <w:iCs/>
          <w:sz w:val="26"/>
          <w:szCs w:val="26"/>
        </w:rPr>
        <w:t>,</w:t>
      </w:r>
      <w:r w:rsidR="00F03D90" w:rsidRPr="00F03D90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5E1695" w:rsidRPr="00183EE5">
        <w:rPr>
          <w:rFonts w:ascii="Calibri" w:hAnsi="Calibri"/>
          <w:b/>
          <w:bCs/>
          <w:iCs/>
          <w:sz w:val="26"/>
          <w:szCs w:val="26"/>
        </w:rPr>
        <w:t xml:space="preserve">Zagato </w:t>
      </w:r>
      <w:r w:rsidR="005E1695" w:rsidRPr="005E1695">
        <w:rPr>
          <w:rFonts w:ascii="Calibri" w:hAnsi="Calibri"/>
          <w:iCs/>
          <w:sz w:val="26"/>
          <w:szCs w:val="26"/>
        </w:rPr>
        <w:t>Mostro Barchetta Zagato by Maserati</w:t>
      </w:r>
      <w:r w:rsidR="005E169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 xml:space="preserve">Zero </w:t>
      </w:r>
      <w:proofErr w:type="spellStart"/>
      <w:r w:rsidR="005E1695" w:rsidRPr="005E1695">
        <w:rPr>
          <w:rFonts w:ascii="Calibri" w:hAnsi="Calibri"/>
          <w:iCs/>
          <w:sz w:val="26"/>
          <w:szCs w:val="26"/>
        </w:rPr>
        <w:t>Motorcycles</w:t>
      </w:r>
      <w:proofErr w:type="spellEnd"/>
      <w:r w:rsidR="005E1695" w:rsidRPr="005E1695">
        <w:rPr>
          <w:rFonts w:ascii="Calibri" w:hAnsi="Calibri"/>
          <w:iCs/>
          <w:sz w:val="26"/>
          <w:szCs w:val="26"/>
        </w:rPr>
        <w:t xml:space="preserve"> SR</w:t>
      </w:r>
      <w:r w:rsidR="00F03D90">
        <w:rPr>
          <w:rFonts w:ascii="Calibri" w:hAnsi="Calibri"/>
          <w:b/>
          <w:bCs/>
          <w:iCs/>
          <w:sz w:val="26"/>
          <w:szCs w:val="26"/>
        </w:rPr>
        <w:t>.</w:t>
      </w:r>
    </w:p>
    <w:p w14:paraId="55366244" w14:textId="579C028F" w:rsidR="002D7788" w:rsidRDefault="002D7788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AA65AB4" w14:textId="77777777" w:rsidR="00225AC8" w:rsidRDefault="00225AC8" w:rsidP="004208C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proofErr w:type="spellStart"/>
      <w:r w:rsidRPr="00225AC8">
        <w:rPr>
          <w:rFonts w:ascii="Calibri" w:hAnsi="Calibri"/>
          <w:b/>
          <w:bCs/>
          <w:iCs/>
          <w:sz w:val="26"/>
          <w:szCs w:val="26"/>
        </w:rPr>
        <w:t>All</w:t>
      </w:r>
      <w:proofErr w:type="spellEnd"/>
      <w:r w:rsidRPr="00225AC8">
        <w:rPr>
          <w:rFonts w:ascii="Calibri" w:hAnsi="Calibri"/>
          <w:b/>
          <w:bCs/>
          <w:iCs/>
          <w:sz w:val="26"/>
          <w:szCs w:val="26"/>
        </w:rPr>
        <w:t xml:space="preserve"> media partner and MIMO partner </w:t>
      </w:r>
      <w:proofErr w:type="spellStart"/>
      <w:r w:rsidRPr="00225AC8">
        <w:rPr>
          <w:rFonts w:ascii="Calibri" w:hAnsi="Calibri"/>
          <w:b/>
          <w:bCs/>
          <w:iCs/>
          <w:sz w:val="26"/>
          <w:szCs w:val="26"/>
        </w:rPr>
        <w:t>models</w:t>
      </w:r>
      <w:proofErr w:type="spellEnd"/>
    </w:p>
    <w:p w14:paraId="0AE0D079" w14:textId="70018B12" w:rsidR="002D7788" w:rsidRDefault="000A2603" w:rsidP="004208C0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 xml:space="preserve">Al Volante </w:t>
      </w:r>
      <w:r w:rsidR="00855813" w:rsidRPr="00855813">
        <w:rPr>
          <w:rFonts w:ascii="Calibri" w:hAnsi="Calibri"/>
          <w:iCs/>
          <w:sz w:val="26"/>
          <w:szCs w:val="26"/>
        </w:rPr>
        <w:t xml:space="preserve">KIA EV6, Porsche 911 GT3 RS, Suzuki </w:t>
      </w:r>
      <w:proofErr w:type="spellStart"/>
      <w:r w:rsidR="00855813" w:rsidRPr="00855813">
        <w:rPr>
          <w:rFonts w:ascii="Calibri" w:hAnsi="Calibri"/>
          <w:iCs/>
          <w:sz w:val="26"/>
          <w:szCs w:val="26"/>
        </w:rPr>
        <w:t>Swift</w:t>
      </w:r>
      <w:proofErr w:type="spellEnd"/>
      <w:r w:rsidR="00855813" w:rsidRPr="00855813">
        <w:rPr>
          <w:rFonts w:ascii="Calibri" w:hAnsi="Calibri"/>
          <w:iCs/>
          <w:sz w:val="26"/>
          <w:szCs w:val="26"/>
        </w:rPr>
        <w:t xml:space="preserve"> Sport, XEV </w:t>
      </w:r>
      <w:proofErr w:type="spellStart"/>
      <w:r w:rsidR="00855813" w:rsidRPr="00855813">
        <w:rPr>
          <w:rFonts w:ascii="Calibri" w:hAnsi="Calibri"/>
          <w:iCs/>
          <w:sz w:val="26"/>
          <w:szCs w:val="26"/>
        </w:rPr>
        <w:t>YoYo</w:t>
      </w:r>
      <w:proofErr w:type="spellEnd"/>
      <w:r w:rsidR="00855813" w:rsidRPr="00855813">
        <w:rPr>
          <w:rFonts w:ascii="Calibri" w:hAnsi="Calibri"/>
          <w:iCs/>
          <w:sz w:val="26"/>
          <w:szCs w:val="26"/>
        </w:rPr>
        <w:t>,</w:t>
      </w:r>
      <w:r w:rsidR="00855813">
        <w:rPr>
          <w:rFonts w:ascii="Calibri" w:hAnsi="Calibri"/>
          <w:b/>
          <w:bCs/>
          <w:iCs/>
          <w:sz w:val="26"/>
          <w:szCs w:val="26"/>
        </w:rPr>
        <w:t xml:space="preserve"> </w:t>
      </w:r>
      <w:r>
        <w:rPr>
          <w:rFonts w:ascii="Calibri" w:hAnsi="Calibri"/>
          <w:b/>
          <w:bCs/>
          <w:iCs/>
          <w:sz w:val="26"/>
          <w:szCs w:val="26"/>
        </w:rPr>
        <w:t xml:space="preserve">Auto </w:t>
      </w:r>
      <w:proofErr w:type="spellStart"/>
      <w:r w:rsidR="00225AC8">
        <w:rPr>
          <w:rFonts w:ascii="Calibri" w:hAnsi="Calibri"/>
          <w:iCs/>
          <w:sz w:val="26"/>
          <w:szCs w:val="26"/>
        </w:rPr>
        <w:t>will</w:t>
      </w:r>
      <w:proofErr w:type="spellEnd"/>
      <w:r w:rsid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225AC8">
        <w:rPr>
          <w:rFonts w:ascii="Calibri" w:hAnsi="Calibri"/>
          <w:iCs/>
          <w:sz w:val="26"/>
          <w:szCs w:val="26"/>
        </w:rPr>
        <w:t>exhibit</w:t>
      </w:r>
      <w:proofErr w:type="spellEnd"/>
      <w:r>
        <w:rPr>
          <w:rFonts w:ascii="Calibri" w:hAnsi="Calibri"/>
          <w:iCs/>
          <w:sz w:val="26"/>
          <w:szCs w:val="26"/>
        </w:rPr>
        <w:t xml:space="preserve"> </w:t>
      </w:r>
      <w:r w:rsidR="00225AC8">
        <w:rPr>
          <w:rFonts w:ascii="Calibri" w:hAnsi="Calibri"/>
          <w:iCs/>
          <w:sz w:val="26"/>
          <w:szCs w:val="26"/>
        </w:rPr>
        <w:t xml:space="preserve">The Car of the </w:t>
      </w:r>
      <w:proofErr w:type="spellStart"/>
      <w:r w:rsidR="00225AC8">
        <w:rPr>
          <w:rFonts w:ascii="Calibri" w:hAnsi="Calibri"/>
          <w:iCs/>
          <w:sz w:val="26"/>
          <w:szCs w:val="26"/>
        </w:rPr>
        <w:t>Year</w:t>
      </w:r>
      <w:proofErr w:type="spellEnd"/>
      <w:r>
        <w:rPr>
          <w:rFonts w:ascii="Calibri" w:hAnsi="Calibri"/>
          <w:iCs/>
          <w:sz w:val="26"/>
          <w:szCs w:val="26"/>
        </w:rPr>
        <w:t xml:space="preserve"> KIA EV6,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DF3877" w:rsidRPr="00DF3877">
        <w:rPr>
          <w:rFonts w:ascii="Calibri" w:hAnsi="Calibri"/>
          <w:b/>
          <w:bCs/>
          <w:iCs/>
          <w:sz w:val="26"/>
          <w:szCs w:val="26"/>
        </w:rPr>
        <w:t>Autoappassionati</w:t>
      </w:r>
      <w:proofErr w:type="spellEnd"/>
      <w:r w:rsidR="00DF3877">
        <w:rPr>
          <w:rFonts w:ascii="Calibri" w:hAnsi="Calibri"/>
          <w:iCs/>
          <w:sz w:val="26"/>
          <w:szCs w:val="26"/>
        </w:rPr>
        <w:t xml:space="preserve">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>Alfa Romeo 8C Competizione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>, Class Editori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DF3877" w:rsidRPr="00DF3877">
        <w:rPr>
          <w:rFonts w:ascii="Calibri" w:hAnsi="Calibri"/>
          <w:iCs/>
          <w:sz w:val="26"/>
          <w:szCs w:val="26"/>
        </w:rPr>
        <w:t xml:space="preserve">Harley Davidson </w:t>
      </w:r>
      <w:proofErr w:type="spellStart"/>
      <w:r w:rsidR="00DF3877" w:rsidRPr="00DF3877">
        <w:rPr>
          <w:rFonts w:ascii="Calibri" w:hAnsi="Calibri"/>
          <w:iCs/>
          <w:sz w:val="26"/>
          <w:szCs w:val="26"/>
        </w:rPr>
        <w:t>LiveWire</w:t>
      </w:r>
      <w:proofErr w:type="spellEnd"/>
      <w:r w:rsidR="00DF3877" w:rsidRPr="00DF3877">
        <w:rPr>
          <w:rFonts w:ascii="Calibri" w:hAnsi="Calibri"/>
          <w:iCs/>
          <w:sz w:val="26"/>
          <w:szCs w:val="26"/>
        </w:rPr>
        <w:t>,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55813" w:rsidRPr="00855813">
        <w:rPr>
          <w:rFonts w:ascii="Calibri" w:hAnsi="Calibri"/>
          <w:b/>
          <w:bCs/>
          <w:iCs/>
          <w:sz w:val="26"/>
          <w:szCs w:val="26"/>
        </w:rPr>
        <w:t>Motor1</w:t>
      </w:r>
      <w:r w:rsidR="00855813">
        <w:rPr>
          <w:rFonts w:ascii="Calibri" w:hAnsi="Calibri"/>
          <w:iCs/>
          <w:sz w:val="26"/>
          <w:szCs w:val="26"/>
        </w:rPr>
        <w:t xml:space="preserve"> </w:t>
      </w:r>
      <w:r w:rsidR="00225AC8">
        <w:rPr>
          <w:rFonts w:ascii="Calibri" w:hAnsi="Calibri"/>
          <w:iCs/>
          <w:sz w:val="26"/>
          <w:szCs w:val="26"/>
        </w:rPr>
        <w:t xml:space="preserve">with the first </w:t>
      </w:r>
      <w:proofErr w:type="spellStart"/>
      <w:r w:rsidR="00225AC8">
        <w:rPr>
          <w:rFonts w:ascii="Calibri" w:hAnsi="Calibri"/>
          <w:iCs/>
          <w:sz w:val="26"/>
          <w:szCs w:val="26"/>
        </w:rPr>
        <w:t>hypertoy</w:t>
      </w:r>
      <w:proofErr w:type="spellEnd"/>
      <w:r w:rsidR="00225AC8">
        <w:rPr>
          <w:rFonts w:ascii="Calibri" w:hAnsi="Calibri"/>
          <w:iCs/>
          <w:sz w:val="26"/>
          <w:szCs w:val="26"/>
        </w:rPr>
        <w:t xml:space="preserve"> car in 1:1 format</w:t>
      </w:r>
      <w:r w:rsidR="00855813">
        <w:rPr>
          <w:rFonts w:ascii="Calibri" w:hAnsi="Calibri"/>
          <w:iCs/>
          <w:sz w:val="26"/>
          <w:szCs w:val="26"/>
        </w:rPr>
        <w:t xml:space="preserve">, </w:t>
      </w:r>
      <w:r>
        <w:rPr>
          <w:rFonts w:ascii="Calibri" w:hAnsi="Calibri"/>
          <w:b/>
          <w:bCs/>
          <w:iCs/>
          <w:sz w:val="26"/>
          <w:szCs w:val="26"/>
        </w:rPr>
        <w:t xml:space="preserve">Quattroruote </w:t>
      </w:r>
      <w:r w:rsidR="00225AC8" w:rsidRPr="00225AC8">
        <w:rPr>
          <w:rFonts w:ascii="Calibri" w:hAnsi="Calibri"/>
          <w:bCs/>
          <w:iCs/>
          <w:sz w:val="26"/>
          <w:szCs w:val="26"/>
        </w:rPr>
        <w:t>and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183EE5">
        <w:rPr>
          <w:rFonts w:ascii="Calibri" w:hAnsi="Calibri"/>
          <w:b/>
          <w:bCs/>
          <w:iCs/>
          <w:sz w:val="26"/>
          <w:szCs w:val="26"/>
        </w:rPr>
        <w:t>IED Torino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A2603">
        <w:rPr>
          <w:rFonts w:ascii="Calibri" w:hAnsi="Calibri"/>
          <w:iCs/>
          <w:sz w:val="26"/>
          <w:szCs w:val="26"/>
        </w:rPr>
        <w:t>Alpine A 4810</w:t>
      </w:r>
      <w:r>
        <w:rPr>
          <w:rFonts w:ascii="Calibri" w:hAnsi="Calibri"/>
          <w:iCs/>
          <w:sz w:val="26"/>
          <w:szCs w:val="26"/>
        </w:rPr>
        <w:t xml:space="preserve">, </w:t>
      </w:r>
      <w:r w:rsidR="00225AC8">
        <w:rPr>
          <w:rFonts w:ascii="Calibri" w:hAnsi="Calibri"/>
          <w:iCs/>
          <w:sz w:val="26"/>
          <w:szCs w:val="26"/>
        </w:rPr>
        <w:t>Quattroruote and</w:t>
      </w:r>
      <w:r w:rsidR="00DF3877">
        <w:rPr>
          <w:rFonts w:ascii="Calibri" w:hAnsi="Calibri"/>
          <w:iCs/>
          <w:sz w:val="26"/>
          <w:szCs w:val="26"/>
        </w:rPr>
        <w:t xml:space="preserve"> 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>Majorette</w:t>
      </w:r>
      <w:r w:rsidR="00DF3877">
        <w:rPr>
          <w:rFonts w:ascii="Calibri" w:hAnsi="Calibri"/>
          <w:iCs/>
          <w:sz w:val="26"/>
          <w:szCs w:val="26"/>
        </w:rPr>
        <w:t xml:space="preserve">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>Lan</w:t>
      </w:r>
      <w:r w:rsidR="00225AC8">
        <w:rPr>
          <w:rFonts w:asciiTheme="majorHAnsi" w:eastAsia="Times New Roman" w:hAnsiTheme="majorHAnsi" w:cs="Arial"/>
          <w:sz w:val="26"/>
          <w:szCs w:val="26"/>
        </w:rPr>
        <w:t>cia Delta Integrale Futurista of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 Automobili Amos</w:t>
      </w:r>
      <w:r w:rsidR="00DF3877">
        <w:rPr>
          <w:rFonts w:asciiTheme="majorHAnsi" w:eastAsia="Times New Roman" w:hAnsiTheme="majorHAnsi" w:cs="Arial"/>
          <w:sz w:val="26"/>
          <w:szCs w:val="26"/>
        </w:rPr>
        <w:t>.</w:t>
      </w:r>
      <w:r w:rsidR="00225AC8">
        <w:rPr>
          <w:rFonts w:asciiTheme="majorHAnsi" w:eastAsia="Times New Roman" w:hAnsiTheme="majorHAnsi" w:cs="Arial"/>
          <w:sz w:val="26"/>
          <w:szCs w:val="26"/>
        </w:rPr>
        <w:t xml:space="preserve"> The list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is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completed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by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DF3877" w:rsidRPr="005F04A9">
        <w:rPr>
          <w:rFonts w:asciiTheme="majorHAnsi" w:eastAsia="Times New Roman" w:hAnsiTheme="majorHAnsi" w:cs="Arial"/>
          <w:b/>
          <w:bCs/>
          <w:sz w:val="26"/>
          <w:szCs w:val="26"/>
        </w:rPr>
        <w:t>Alfa Romeo Giulia Quadrifoglio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exhibited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by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Carabinieri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DP12 evo </w:t>
      </w:r>
      <w:r w:rsidR="00225AC8">
        <w:rPr>
          <w:rFonts w:asciiTheme="majorHAnsi" w:eastAsia="Times New Roman" w:hAnsiTheme="majorHAnsi" w:cs="Arial"/>
          <w:sz w:val="26"/>
          <w:szCs w:val="26"/>
        </w:rPr>
        <w:t>of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DF3877" w:rsidRPr="00DF3877">
        <w:rPr>
          <w:rFonts w:asciiTheme="majorHAnsi" w:eastAsia="Times New Roman" w:hAnsiTheme="majorHAnsi" w:cs="Arial"/>
          <w:sz w:val="26"/>
          <w:szCs w:val="26"/>
        </w:rPr>
        <w:t>DynamisPRC</w:t>
      </w:r>
      <w:proofErr w:type="spellEnd"/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 Team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25AC8">
        <w:rPr>
          <w:rFonts w:asciiTheme="majorHAnsi" w:eastAsia="Times New Roman" w:hAnsiTheme="majorHAnsi" w:cs="Arial"/>
          <w:sz w:val="26"/>
          <w:szCs w:val="26"/>
        </w:rPr>
        <w:t>of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Politecnico di Milano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exhibited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by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Formula </w:t>
      </w:r>
      <w:proofErr w:type="spellStart"/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Sae</w:t>
      </w:r>
      <w:proofErr w:type="spellEnd"/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/ANFIA</w:t>
      </w:r>
      <w:r w:rsidR="00392816" w:rsidRPr="00B428AC">
        <w:rPr>
          <w:rFonts w:asciiTheme="majorHAnsi" w:eastAsia="Times New Roman" w:hAnsiTheme="majorHAnsi" w:cs="Arial"/>
          <w:sz w:val="26"/>
          <w:szCs w:val="26"/>
        </w:rPr>
        <w:t>,</w:t>
      </w:r>
      <w:r w:rsidR="00EC7B51" w:rsidRPr="00B428AC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25AC8">
        <w:rPr>
          <w:rFonts w:asciiTheme="majorHAnsi" w:eastAsia="Times New Roman" w:hAnsiTheme="majorHAnsi" w:cs="Arial"/>
          <w:sz w:val="26"/>
          <w:szCs w:val="26"/>
        </w:rPr>
        <w:t xml:space="preserve">the 150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years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of</w:t>
      </w:r>
      <w:r w:rsidR="00B428A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Pirelli, Unipol,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Fastweb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Sforza J-</w:t>
      </w:r>
      <w:proofErr w:type="spellStart"/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Ren</w:t>
      </w:r>
      <w:proofErr w:type="spellEnd"/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“Tennessee”</w:t>
      </w:r>
      <w:r w:rsidR="00392816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Wrap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25AC8">
        <w:rPr>
          <w:rFonts w:asciiTheme="majorHAnsi" w:eastAsia="Times New Roman" w:hAnsiTheme="majorHAnsi" w:cs="Arial"/>
          <w:sz w:val="26"/>
          <w:szCs w:val="26"/>
        </w:rPr>
        <w:t xml:space="preserve">and the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models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selected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by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UIGA </w:t>
      </w:r>
      <w:r w:rsidR="00225AC8">
        <w:rPr>
          <w:rFonts w:asciiTheme="majorHAnsi" w:eastAsia="Times New Roman" w:hAnsiTheme="majorHAnsi" w:cs="Arial"/>
          <w:sz w:val="26"/>
          <w:szCs w:val="26"/>
        </w:rPr>
        <w:t xml:space="preserve">to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participate</w:t>
      </w:r>
      <w:proofErr w:type="spellEnd"/>
      <w:r w:rsidR="00225AC8">
        <w:rPr>
          <w:rFonts w:asciiTheme="majorHAnsi" w:eastAsia="Times New Roman" w:hAnsiTheme="majorHAnsi" w:cs="Arial"/>
          <w:sz w:val="26"/>
          <w:szCs w:val="26"/>
        </w:rPr>
        <w:t xml:space="preserve"> in the contest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hyperlink r:id="rId6" w:history="1">
        <w:r w:rsidR="00392816" w:rsidRPr="00B7203A">
          <w:rPr>
            <w:rStyle w:val="Collegamentoipertestuale"/>
            <w:rFonts w:asciiTheme="majorHAnsi" w:eastAsia="Times New Roman" w:hAnsiTheme="majorHAnsi" w:cs="Arial"/>
            <w:sz w:val="26"/>
            <w:szCs w:val="26"/>
          </w:rPr>
          <w:t>Ilmotoredelfuturo.it</w:t>
        </w:r>
      </w:hyperlink>
      <w:r w:rsidR="00B428AC">
        <w:rPr>
          <w:rFonts w:asciiTheme="majorHAnsi" w:eastAsia="Times New Roman" w:hAnsiTheme="majorHAnsi" w:cs="Arial"/>
          <w:sz w:val="26"/>
          <w:szCs w:val="26"/>
        </w:rPr>
        <w:t xml:space="preserve">: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Mercedes-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lastRenderedPageBreak/>
        <w:t>Benz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EQE,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Suzuki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Across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Hyundai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Nexo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Nissan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Micra,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BMW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serie 2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coupè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Citroën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Ami</w:t>
      </w:r>
      <w:r w:rsidR="00E54CE4">
        <w:rPr>
          <w:rFonts w:asciiTheme="majorHAnsi" w:eastAsia="Times New Roman" w:hAnsiTheme="majorHAnsi" w:cs="Arial"/>
          <w:sz w:val="26"/>
          <w:szCs w:val="26"/>
        </w:rPr>
        <w:t xml:space="preserve">. </w:t>
      </w:r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By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logging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on to the site,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users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will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choose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what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will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be the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motorisation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of the future,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aided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by the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sticker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on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each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of the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models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on display,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which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will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tell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25AC8">
        <w:rPr>
          <w:rFonts w:asciiTheme="majorHAnsi" w:eastAsia="Times New Roman" w:hAnsiTheme="majorHAnsi" w:cs="Arial"/>
          <w:sz w:val="26"/>
          <w:szCs w:val="26"/>
        </w:rPr>
        <w:t>about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the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motorisation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and the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detail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 xml:space="preserve"> of CO2 </w:t>
      </w:r>
      <w:proofErr w:type="spellStart"/>
      <w:r w:rsidR="00225AC8" w:rsidRPr="00225AC8">
        <w:rPr>
          <w:rFonts w:asciiTheme="majorHAnsi" w:eastAsia="Times New Roman" w:hAnsiTheme="majorHAnsi" w:cs="Arial"/>
          <w:sz w:val="26"/>
          <w:szCs w:val="26"/>
        </w:rPr>
        <w:t>produced</w:t>
      </w:r>
      <w:proofErr w:type="spellEnd"/>
      <w:r w:rsidR="00225AC8" w:rsidRPr="00225AC8">
        <w:rPr>
          <w:rFonts w:asciiTheme="majorHAnsi" w:eastAsia="Times New Roman" w:hAnsiTheme="majorHAnsi" w:cs="Arial"/>
          <w:sz w:val="26"/>
          <w:szCs w:val="26"/>
        </w:rPr>
        <w:t>.</w:t>
      </w:r>
    </w:p>
    <w:p w14:paraId="4F96AE30" w14:textId="77777777" w:rsidR="00392816" w:rsidRPr="00DF3877" w:rsidRDefault="00392816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07BF709" w14:textId="77777777" w:rsidR="00225AC8" w:rsidRDefault="00FB09BD" w:rsidP="00225AC8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“Supercar in the city” by VELOCE </w:t>
      </w:r>
      <w:r w:rsidR="00225AC8">
        <w:rPr>
          <w:rFonts w:asciiTheme="majorHAnsi" w:eastAsia="Times New Roman" w:hAnsiTheme="majorHAnsi" w:cs="Arial"/>
          <w:b/>
          <w:sz w:val="26"/>
          <w:szCs w:val="26"/>
          <w:lang w:val="en-US"/>
        </w:rPr>
        <w:t>and</w:t>
      </w: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777</w:t>
      </w:r>
      <w:r w:rsidR="00712E21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Collection</w:t>
      </w:r>
    </w:p>
    <w:p w14:paraId="2F4C898F" w14:textId="2C272814" w:rsidR="00B23538" w:rsidRPr="00225AC8" w:rsidRDefault="00225AC8" w:rsidP="00B23538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proofErr w:type="spellStart"/>
      <w:r>
        <w:rPr>
          <w:rFonts w:asciiTheme="majorHAnsi" w:eastAsia="Times New Roman" w:hAnsiTheme="majorHAnsi" w:cs="Arial"/>
          <w:sz w:val="26"/>
          <w:szCs w:val="26"/>
        </w:rPr>
        <w:t>All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along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the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route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225AC8">
        <w:rPr>
          <w:rFonts w:asciiTheme="majorHAnsi" w:eastAsia="Times New Roman" w:hAnsiTheme="majorHAnsi" w:cs="Arial"/>
          <w:sz w:val="26"/>
          <w:szCs w:val="26"/>
        </w:rPr>
        <w:t>th</w:t>
      </w:r>
      <w:r>
        <w:rPr>
          <w:rFonts w:asciiTheme="majorHAnsi" w:eastAsia="Times New Roman" w:hAnsiTheme="majorHAnsi" w:cs="Arial"/>
          <w:sz w:val="26"/>
          <w:szCs w:val="26"/>
        </w:rPr>
        <w:t xml:space="preserve">e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supercars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that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make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you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dream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>: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models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from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all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eras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from</w:t>
      </w:r>
      <w:r w:rsidRPr="00225AC8">
        <w:rPr>
          <w:rFonts w:asciiTheme="majorHAnsi" w:eastAsia="Times New Roman" w:hAnsiTheme="majorHAnsi" w:cs="Arial"/>
          <w:i/>
          <w:iCs/>
          <w:sz w:val="26"/>
          <w:szCs w:val="26"/>
        </w:rPr>
        <w:t> </w:t>
      </w:r>
      <w:proofErr w:type="spellStart"/>
      <w:r w:rsidRPr="00225AC8">
        <w:rPr>
          <w:rFonts w:asciiTheme="majorHAnsi" w:eastAsia="Times New Roman" w:hAnsiTheme="majorHAnsi" w:cs="Arial"/>
          <w:i/>
          <w:iCs/>
          <w:sz w:val="26"/>
          <w:szCs w:val="26"/>
        </w:rPr>
        <w:t>Supercars</w:t>
      </w:r>
      <w:proofErr w:type="spellEnd"/>
      <w:r w:rsidRPr="00225AC8">
        <w:rPr>
          <w:rFonts w:asciiTheme="majorHAnsi" w:eastAsia="Times New Roman" w:hAnsiTheme="majorHAnsi" w:cs="Arial"/>
          <w:i/>
          <w:iCs/>
          <w:sz w:val="26"/>
          <w:szCs w:val="26"/>
        </w:rPr>
        <w:t xml:space="preserve"> in the City,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 an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initiative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of Veloce in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collaboration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with the 777 Collection,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recognizable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by the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red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totem pole. In Piazza Duomo: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McLaren</w:t>
      </w:r>
      <w:r w:rsidR="00002561"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Elva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Dallara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002561"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>EXP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Mercedes-Benz AMG GT Black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Series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Merceders-Benz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McLaren SLR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F12tdf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Pagani Imola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918 Spider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. In corso Vittorio Emanuele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Jannarelly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Design-1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Murcielago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SV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Porsche 1973 Carrera RS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lightweight</w:t>
      </w:r>
      <w:proofErr w:type="spellEnd"/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964 RS 3.8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In via Monte Napoleone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Dallara Stradale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Aventador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Ultimae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Roadster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812 Competizione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. In via </w:t>
      </w:r>
      <w:r w:rsidR="004F64D7">
        <w:rPr>
          <w:rFonts w:asciiTheme="majorHAnsi" w:eastAsia="Times New Roman" w:hAnsiTheme="majorHAnsi" w:cs="Arial"/>
          <w:sz w:val="26"/>
          <w:szCs w:val="26"/>
        </w:rPr>
        <w:t xml:space="preserve">Mercanti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BMW M3 </w:t>
      </w:r>
      <w:proofErr w:type="spellStart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Competition</w:t>
      </w:r>
      <w:proofErr w:type="spellEnd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Xdrive</w:t>
      </w:r>
      <w:proofErr w:type="spellEnd"/>
      <w:r w:rsidR="004F64D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BMW M1000RR</w:t>
      </w:r>
      <w:r w:rsidR="004F64D7">
        <w:rPr>
          <w:rFonts w:asciiTheme="majorHAnsi" w:eastAsia="Times New Roman" w:hAnsiTheme="majorHAnsi" w:cs="Arial"/>
          <w:sz w:val="26"/>
          <w:szCs w:val="26"/>
        </w:rPr>
        <w:t>.</w:t>
      </w:r>
    </w:p>
    <w:p w14:paraId="5EC3407D" w14:textId="2607C33C" w:rsidR="00B354CA" w:rsidRDefault="00B354CA" w:rsidP="00B2353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D72611B" w14:textId="77777777" w:rsidR="00225AC8" w:rsidRPr="00225AC8" w:rsidRDefault="00225AC8" w:rsidP="00225AC8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proofErr w:type="spellStart"/>
      <w:r w:rsidRPr="00225AC8">
        <w:rPr>
          <w:rFonts w:ascii="Calibri" w:hAnsi="Calibri"/>
          <w:b/>
          <w:iCs/>
          <w:sz w:val="26"/>
          <w:szCs w:val="26"/>
        </w:rPr>
        <w:t>Models</w:t>
      </w:r>
      <w:proofErr w:type="spellEnd"/>
      <w:r w:rsidRPr="00225AC8">
        <w:rPr>
          <w:rFonts w:ascii="Calibri" w:hAnsi="Calibri"/>
          <w:b/>
          <w:iCs/>
          <w:sz w:val="26"/>
          <w:szCs w:val="26"/>
        </w:rPr>
        <w:t xml:space="preserve"> on test drive in viale </w:t>
      </w:r>
      <w:proofErr w:type="spellStart"/>
      <w:r w:rsidRPr="00225AC8">
        <w:rPr>
          <w:rFonts w:ascii="Calibri" w:hAnsi="Calibri"/>
          <w:b/>
          <w:iCs/>
          <w:sz w:val="26"/>
          <w:szCs w:val="26"/>
        </w:rPr>
        <w:t>Gadio</w:t>
      </w:r>
      <w:proofErr w:type="spellEnd"/>
    </w:p>
    <w:p w14:paraId="40AC0B1E" w14:textId="397EF9E9" w:rsidR="00033B22" w:rsidRDefault="00225AC8" w:rsidP="00225AC8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 w:rsidRPr="00225AC8">
        <w:rPr>
          <w:rFonts w:ascii="Calibri" w:hAnsi="Calibri"/>
          <w:iCs/>
          <w:sz w:val="26"/>
          <w:szCs w:val="26"/>
        </w:rPr>
        <w:t xml:space="preserve">Car and </w:t>
      </w:r>
      <w:proofErr w:type="spellStart"/>
      <w:r w:rsidRPr="00225AC8">
        <w:rPr>
          <w:rFonts w:ascii="Calibri" w:hAnsi="Calibri"/>
          <w:iCs/>
          <w:sz w:val="26"/>
          <w:szCs w:val="26"/>
        </w:rPr>
        <w:t>motorbike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manufacturers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offer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their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models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for a test drive on </w:t>
      </w:r>
      <w:proofErr w:type="spellStart"/>
      <w:r w:rsidRPr="00225AC8">
        <w:rPr>
          <w:rFonts w:ascii="Calibri" w:hAnsi="Calibri"/>
          <w:iCs/>
          <w:sz w:val="26"/>
          <w:szCs w:val="26"/>
        </w:rPr>
        <w:t>ordinary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25AC8">
        <w:rPr>
          <w:rFonts w:ascii="Calibri" w:hAnsi="Calibri"/>
          <w:iCs/>
          <w:sz w:val="26"/>
          <w:szCs w:val="26"/>
        </w:rPr>
        <w:t>roads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in viale </w:t>
      </w:r>
      <w:proofErr w:type="spellStart"/>
      <w:r w:rsidRPr="00225AC8">
        <w:rPr>
          <w:rFonts w:ascii="Calibri" w:hAnsi="Calibri"/>
          <w:iCs/>
          <w:sz w:val="26"/>
          <w:szCs w:val="26"/>
        </w:rPr>
        <w:t>Gadio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and Foro Bonaparte, in the area </w:t>
      </w:r>
      <w:proofErr w:type="spellStart"/>
      <w:r w:rsidRPr="00225AC8">
        <w:rPr>
          <w:rFonts w:ascii="Calibri" w:hAnsi="Calibri"/>
          <w:iCs/>
          <w:sz w:val="26"/>
          <w:szCs w:val="26"/>
        </w:rPr>
        <w:t>created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by </w:t>
      </w:r>
      <w:r w:rsidRPr="00225AC8">
        <w:rPr>
          <w:rFonts w:ascii="Calibri" w:hAnsi="Calibri"/>
          <w:b/>
          <w:iCs/>
          <w:sz w:val="26"/>
          <w:szCs w:val="26"/>
        </w:rPr>
        <w:t>Enel X Way</w:t>
      </w:r>
      <w:r w:rsidRPr="00225AC8">
        <w:rPr>
          <w:rFonts w:ascii="Calibri" w:hAnsi="Calibri"/>
          <w:iCs/>
          <w:sz w:val="26"/>
          <w:szCs w:val="26"/>
        </w:rPr>
        <w:t xml:space="preserve"> open from 16 to 19 </w:t>
      </w:r>
      <w:proofErr w:type="spellStart"/>
      <w:r w:rsidRPr="00225AC8">
        <w:rPr>
          <w:rFonts w:ascii="Calibri" w:hAnsi="Calibri"/>
          <w:iCs/>
          <w:sz w:val="26"/>
          <w:szCs w:val="26"/>
        </w:rPr>
        <w:t>June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from 9 </w:t>
      </w:r>
      <w:proofErr w:type="spellStart"/>
      <w:r w:rsidRPr="00225AC8">
        <w:rPr>
          <w:rFonts w:ascii="Calibri" w:hAnsi="Calibri"/>
          <w:iCs/>
          <w:sz w:val="26"/>
          <w:szCs w:val="26"/>
        </w:rPr>
        <w:t>am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to 7 </w:t>
      </w:r>
      <w:proofErr w:type="spellStart"/>
      <w:r w:rsidRPr="00225AC8">
        <w:rPr>
          <w:rFonts w:ascii="Calibri" w:hAnsi="Calibri"/>
          <w:iCs/>
          <w:sz w:val="26"/>
          <w:szCs w:val="26"/>
        </w:rPr>
        <w:t>pm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. Visitors </w:t>
      </w:r>
      <w:proofErr w:type="spellStart"/>
      <w:r w:rsidRPr="00225AC8">
        <w:rPr>
          <w:rFonts w:ascii="Calibri" w:hAnsi="Calibri"/>
          <w:iCs/>
          <w:sz w:val="26"/>
          <w:szCs w:val="26"/>
        </w:rPr>
        <w:t>will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25AC8">
        <w:rPr>
          <w:rFonts w:ascii="Calibri" w:hAnsi="Calibri"/>
          <w:iCs/>
          <w:sz w:val="26"/>
          <w:szCs w:val="26"/>
        </w:rPr>
        <w:t>able</w:t>
      </w:r>
      <w:proofErr w:type="spellEnd"/>
      <w:r w:rsidRPr="00225AC8">
        <w:rPr>
          <w:rFonts w:ascii="Calibri" w:hAnsi="Calibri"/>
          <w:iCs/>
          <w:sz w:val="26"/>
          <w:szCs w:val="26"/>
        </w:rPr>
        <w:t xml:space="preserve"> to test drive</w:t>
      </w:r>
      <w:r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622582" w:rsidRPr="00225AC8">
        <w:rPr>
          <w:rFonts w:asciiTheme="majorHAnsi" w:eastAsia="Times New Roman" w:hAnsiTheme="majorHAnsi" w:cs="Arial"/>
          <w:b/>
          <w:bCs/>
          <w:sz w:val="26"/>
          <w:szCs w:val="26"/>
        </w:rPr>
        <w:t>Aiways</w:t>
      </w:r>
      <w:proofErr w:type="spellEnd"/>
      <w:r w:rsidR="00622582" w:rsidRPr="00225AC8">
        <w:rPr>
          <w:rFonts w:asciiTheme="majorHAnsi" w:eastAsia="Times New Roman" w:hAnsiTheme="majorHAnsi" w:cs="Arial"/>
          <w:bCs/>
          <w:sz w:val="26"/>
          <w:szCs w:val="26"/>
        </w:rPr>
        <w:t xml:space="preserve"> </w:t>
      </w:r>
      <w:r w:rsidR="00622582" w:rsidRPr="002121D0">
        <w:rPr>
          <w:rFonts w:asciiTheme="majorHAnsi" w:eastAsia="Times New Roman" w:hAnsiTheme="majorHAnsi" w:cs="Arial"/>
          <w:sz w:val="26"/>
          <w:szCs w:val="26"/>
        </w:rPr>
        <w:t>U5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94134" w:rsidRPr="00094134">
        <w:rPr>
          <w:rFonts w:ascii="Calibri" w:hAnsi="Calibri"/>
          <w:b/>
          <w:bCs/>
          <w:iCs/>
          <w:sz w:val="26"/>
          <w:szCs w:val="26"/>
        </w:rPr>
        <w:t xml:space="preserve">Alfa Romeo </w:t>
      </w:r>
      <w:r w:rsidR="00094134">
        <w:rPr>
          <w:rFonts w:ascii="Calibri" w:hAnsi="Calibri"/>
          <w:iCs/>
          <w:sz w:val="26"/>
          <w:szCs w:val="26"/>
        </w:rPr>
        <w:t xml:space="preserve">Tonale, </w:t>
      </w:r>
      <w:r w:rsidR="00094134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Citroën </w:t>
      </w:r>
      <w:r w:rsidR="00094134" w:rsidRPr="00EC7B51">
        <w:rPr>
          <w:rFonts w:asciiTheme="majorHAnsi" w:eastAsia="Times New Roman" w:hAnsiTheme="majorHAnsi" w:cs="Arial"/>
          <w:sz w:val="26"/>
          <w:szCs w:val="26"/>
        </w:rPr>
        <w:t xml:space="preserve">C5 X </w:t>
      </w:r>
      <w:proofErr w:type="spellStart"/>
      <w:r w:rsidR="00094134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094134" w:rsidRPr="00EC7B51">
        <w:rPr>
          <w:rFonts w:asciiTheme="majorHAnsi" w:eastAsia="Times New Roman" w:hAnsiTheme="majorHAnsi" w:cs="Arial"/>
          <w:sz w:val="26"/>
          <w:szCs w:val="26"/>
        </w:rPr>
        <w:t xml:space="preserve"> Plug-In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94134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Citroën </w:t>
      </w:r>
      <w:r w:rsidR="00094134" w:rsidRPr="00EC7B51">
        <w:rPr>
          <w:rFonts w:asciiTheme="majorHAnsi" w:eastAsia="Times New Roman" w:hAnsiTheme="majorHAnsi" w:cs="Arial"/>
          <w:sz w:val="26"/>
          <w:szCs w:val="26"/>
        </w:rPr>
        <w:t xml:space="preserve">Ami 100% </w:t>
      </w:r>
      <w:proofErr w:type="spellStart"/>
      <w:r w:rsidR="00094134" w:rsidRPr="00EC7B51">
        <w:rPr>
          <w:rFonts w:asciiTheme="majorHAnsi" w:eastAsia="Times New Roman" w:hAnsiTheme="majorHAnsi" w:cs="Arial"/>
          <w:sz w:val="26"/>
          <w:szCs w:val="26"/>
        </w:rPr>
        <w:t>Electric</w:t>
      </w:r>
      <w:proofErr w:type="spellEnd"/>
      <w:r w:rsidR="0009413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622582">
        <w:rPr>
          <w:rFonts w:ascii="Calibri" w:hAnsi="Calibri"/>
          <w:b/>
          <w:bCs/>
          <w:iCs/>
          <w:sz w:val="26"/>
          <w:szCs w:val="26"/>
        </w:rPr>
        <w:t>DS</w:t>
      </w:r>
      <w:r w:rsidR="00622582" w:rsidRPr="00622582">
        <w:rPr>
          <w:rFonts w:ascii="Calibri" w:hAnsi="Calibri"/>
          <w:iCs/>
          <w:sz w:val="26"/>
          <w:szCs w:val="26"/>
        </w:rPr>
        <w:t>4 E-TENSE</w:t>
      </w:r>
      <w:r w:rsidR="00622582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094134">
        <w:rPr>
          <w:rFonts w:ascii="Calibri" w:hAnsi="Calibri"/>
          <w:b/>
          <w:bCs/>
          <w:iCs/>
          <w:sz w:val="26"/>
          <w:szCs w:val="26"/>
        </w:rPr>
        <w:t xml:space="preserve">Fiat </w:t>
      </w:r>
      <w:r w:rsidR="00094134" w:rsidRPr="00094134">
        <w:rPr>
          <w:rFonts w:ascii="Calibri" w:hAnsi="Calibri"/>
          <w:iCs/>
          <w:sz w:val="26"/>
          <w:szCs w:val="26"/>
        </w:rPr>
        <w:t>Nuova 500 3+1</w:t>
      </w:r>
      <w:r w:rsidR="0009413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F64D7" w:rsidRPr="004F64D7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r w:rsidR="00B354CA" w:rsidRPr="00EC7B51">
        <w:rPr>
          <w:rFonts w:asciiTheme="majorHAnsi" w:eastAsia="Times New Roman" w:hAnsiTheme="majorHAnsi" w:cs="Arial"/>
          <w:sz w:val="26"/>
          <w:szCs w:val="26"/>
        </w:rPr>
        <w:t>IONIQ</w:t>
      </w:r>
      <w:r w:rsidR="00B354CA" w:rsidRPr="00622582">
        <w:rPr>
          <w:rFonts w:asciiTheme="majorHAnsi" w:eastAsia="Times New Roman" w:hAnsiTheme="majorHAnsi" w:cs="Arial"/>
          <w:sz w:val="26"/>
          <w:szCs w:val="26"/>
        </w:rPr>
        <w:t xml:space="preserve"> 5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="00B354CA" w:rsidRPr="00EC7B51">
        <w:rPr>
          <w:rFonts w:asciiTheme="majorHAnsi" w:eastAsia="Times New Roman" w:hAnsiTheme="majorHAnsi" w:cs="Arial"/>
          <w:sz w:val="26"/>
          <w:szCs w:val="26"/>
        </w:rPr>
        <w:t xml:space="preserve">KONA </w:t>
      </w:r>
      <w:proofErr w:type="spellStart"/>
      <w:r w:rsidR="00B354CA" w:rsidRPr="00EC7B51">
        <w:rPr>
          <w:rFonts w:asciiTheme="majorHAnsi" w:eastAsia="Times New Roman" w:hAnsiTheme="majorHAnsi" w:cs="Arial"/>
          <w:sz w:val="26"/>
          <w:szCs w:val="26"/>
        </w:rPr>
        <w:t>Electric</w:t>
      </w:r>
      <w:proofErr w:type="spellEnd"/>
      <w:r w:rsidR="00B354CA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="00B354CA" w:rsidRPr="00EC7B51">
        <w:rPr>
          <w:rFonts w:asciiTheme="majorHAnsi" w:eastAsia="Times New Roman" w:hAnsiTheme="majorHAnsi" w:cs="Arial"/>
          <w:sz w:val="26"/>
          <w:szCs w:val="26"/>
        </w:rPr>
        <w:t xml:space="preserve">SANTA FE Plug-in </w:t>
      </w:r>
      <w:proofErr w:type="spellStart"/>
      <w:r w:rsidR="00B354CA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and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="00B354CA" w:rsidRPr="00EC7B51">
        <w:rPr>
          <w:rFonts w:asciiTheme="majorHAnsi" w:eastAsia="Times New Roman" w:hAnsiTheme="majorHAnsi" w:cs="Arial"/>
          <w:sz w:val="26"/>
          <w:szCs w:val="26"/>
        </w:rPr>
        <w:t xml:space="preserve">TUCSON Plug-in </w:t>
      </w:r>
      <w:proofErr w:type="spellStart"/>
      <w:r w:rsidR="00B354CA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B354CA" w:rsidRPr="00EC7B51">
        <w:rPr>
          <w:rFonts w:asciiTheme="majorHAnsi" w:eastAsia="Times New Roman" w:hAnsiTheme="majorHAnsi" w:cs="Arial"/>
          <w:sz w:val="26"/>
          <w:szCs w:val="26"/>
        </w:rPr>
        <w:t>,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Honda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 xml:space="preserve"> HR-V</w:t>
      </w:r>
      <w:r w:rsidR="00677254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677254">
        <w:rPr>
          <w:rFonts w:asciiTheme="majorHAnsi" w:eastAsia="Times New Roman" w:hAnsiTheme="majorHAnsi" w:cs="Arial"/>
          <w:sz w:val="26"/>
          <w:szCs w:val="26"/>
        </w:rPr>
        <w:t>e:HEV</w:t>
      </w:r>
      <w:proofErr w:type="spellEnd"/>
      <w:r w:rsidR="00677254">
        <w:rPr>
          <w:rFonts w:asciiTheme="majorHAnsi" w:eastAsia="Times New Roman" w:hAnsiTheme="majorHAnsi" w:cs="Arial"/>
          <w:sz w:val="26"/>
          <w:szCs w:val="26"/>
        </w:rPr>
        <w:t xml:space="preserve"> Advance Style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>H</w:t>
      </w:r>
      <w:r w:rsidR="00264190">
        <w:rPr>
          <w:rFonts w:asciiTheme="majorHAnsi" w:eastAsia="Times New Roman" w:hAnsiTheme="majorHAnsi" w:cs="Arial"/>
          <w:sz w:val="26"/>
          <w:szCs w:val="26"/>
        </w:rPr>
        <w:t>R-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 xml:space="preserve">V Full </w:t>
      </w:r>
      <w:proofErr w:type="spellStart"/>
      <w:r w:rsidR="00264190" w:rsidRPr="002121D0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26419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>Jazz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64190">
        <w:rPr>
          <w:rFonts w:asciiTheme="majorHAnsi" w:eastAsia="Times New Roman" w:hAnsiTheme="majorHAnsi" w:cs="Arial"/>
          <w:sz w:val="26"/>
          <w:szCs w:val="26"/>
        </w:rPr>
        <w:t>e:HEV</w:t>
      </w:r>
      <w:proofErr w:type="spellEnd"/>
      <w:r w:rsidR="00264190">
        <w:rPr>
          <w:rFonts w:asciiTheme="majorHAnsi" w:eastAsia="Times New Roman" w:hAnsiTheme="majorHAnsi" w:cs="Arial"/>
          <w:sz w:val="26"/>
          <w:szCs w:val="26"/>
        </w:rPr>
        <w:t xml:space="preserve"> E</w:t>
      </w:r>
      <w:r w:rsidR="00E54CE4">
        <w:rPr>
          <w:rFonts w:asciiTheme="majorHAnsi" w:eastAsia="Times New Roman" w:hAnsiTheme="majorHAnsi" w:cs="Arial"/>
          <w:sz w:val="26"/>
          <w:szCs w:val="26"/>
        </w:rPr>
        <w:t>x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ecutive, </w:t>
      </w:r>
      <w:r w:rsidR="0026419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proofErr w:type="spellStart"/>
      <w:r w:rsidR="00677254">
        <w:rPr>
          <w:rFonts w:asciiTheme="majorHAnsi" w:eastAsia="Times New Roman" w:hAnsiTheme="majorHAnsi" w:cs="Arial"/>
          <w:sz w:val="26"/>
          <w:szCs w:val="26"/>
        </w:rPr>
        <w:t>Honda</w:t>
      </w:r>
      <w:proofErr w:type="spellEnd"/>
      <w:r w:rsidR="00677254">
        <w:rPr>
          <w:rFonts w:asciiTheme="majorHAnsi" w:eastAsia="Times New Roman" w:hAnsiTheme="majorHAnsi" w:cs="Arial"/>
          <w:sz w:val="26"/>
          <w:szCs w:val="26"/>
        </w:rPr>
        <w:t xml:space="preserve"> e Advance 17’’,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094134" w:rsidRPr="00094134">
        <w:rPr>
          <w:rFonts w:asciiTheme="majorHAnsi" w:eastAsia="Times New Roman" w:hAnsiTheme="majorHAnsi" w:cs="Arial"/>
          <w:b/>
          <w:bCs/>
          <w:sz w:val="26"/>
          <w:szCs w:val="26"/>
        </w:rPr>
        <w:t>Jeep</w:t>
      </w:r>
      <w:r w:rsidR="00094134">
        <w:rPr>
          <w:rFonts w:asciiTheme="majorHAnsi" w:eastAsia="Times New Roman" w:hAnsiTheme="majorHAnsi" w:cs="Arial"/>
          <w:sz w:val="26"/>
          <w:szCs w:val="26"/>
        </w:rPr>
        <w:t xml:space="preserve"> Wrangler 4xe, </w:t>
      </w:r>
      <w:r w:rsidR="00B354CA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Mazda </w:t>
      </w:r>
      <w:r w:rsidR="00B354CA" w:rsidRPr="002121D0">
        <w:rPr>
          <w:rFonts w:asciiTheme="majorHAnsi" w:eastAsia="Times New Roman" w:hAnsiTheme="majorHAnsi" w:cs="Arial"/>
          <w:sz w:val="26"/>
          <w:szCs w:val="26"/>
        </w:rPr>
        <w:t>CX-5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</w:t>
      </w:r>
      <w:r w:rsidR="00B354CA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B354CA" w:rsidRPr="002121D0">
        <w:rPr>
          <w:rFonts w:asciiTheme="majorHAnsi" w:eastAsia="Times New Roman" w:hAnsiTheme="majorHAnsi" w:cs="Arial"/>
          <w:sz w:val="26"/>
          <w:szCs w:val="26"/>
        </w:rPr>
        <w:t>C</w:t>
      </w:r>
      <w:r w:rsidR="009B1F02" w:rsidRPr="002121D0">
        <w:rPr>
          <w:rFonts w:asciiTheme="majorHAnsi" w:eastAsia="Times New Roman" w:hAnsiTheme="majorHAnsi" w:cs="Arial"/>
          <w:sz w:val="26"/>
          <w:szCs w:val="26"/>
        </w:rPr>
        <w:t>X</w:t>
      </w:r>
      <w:r w:rsidR="00B354CA" w:rsidRPr="002121D0">
        <w:rPr>
          <w:rFonts w:asciiTheme="majorHAnsi" w:eastAsia="Times New Roman" w:hAnsiTheme="majorHAnsi" w:cs="Arial"/>
          <w:sz w:val="26"/>
          <w:szCs w:val="26"/>
        </w:rPr>
        <w:t>-30,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</w:t>
      </w:r>
      <w:r w:rsidR="00B354CA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B354CA" w:rsidRPr="002121D0">
        <w:rPr>
          <w:rFonts w:asciiTheme="majorHAnsi" w:eastAsia="Times New Roman" w:hAnsiTheme="majorHAnsi" w:cs="Arial"/>
          <w:sz w:val="26"/>
          <w:szCs w:val="26"/>
        </w:rPr>
        <w:t>MX-30</w:t>
      </w:r>
      <w:r w:rsidR="004F64D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B354CA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Mazda3</w:t>
      </w:r>
      <w:r w:rsidR="00B354CA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Nissan </w:t>
      </w:r>
      <w:proofErr w:type="spellStart"/>
      <w:r w:rsidR="00622582" w:rsidRPr="002121D0">
        <w:rPr>
          <w:rFonts w:ascii="Calibri" w:hAnsi="Calibri"/>
          <w:iCs/>
          <w:sz w:val="26"/>
          <w:szCs w:val="26"/>
        </w:rPr>
        <w:t>Ariya</w:t>
      </w:r>
      <w:proofErr w:type="spellEnd"/>
      <w:r w:rsidR="00A5066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Mitsubishi </w:t>
      </w:r>
      <w:proofErr w:type="spellStart"/>
      <w:r w:rsidR="00622582" w:rsidRPr="002121D0">
        <w:rPr>
          <w:rFonts w:asciiTheme="majorHAnsi" w:eastAsia="Times New Roman" w:hAnsiTheme="majorHAnsi" w:cs="Arial"/>
          <w:sz w:val="26"/>
          <w:szCs w:val="26"/>
        </w:rPr>
        <w:t>Eclipse</w:t>
      </w:r>
      <w:proofErr w:type="spellEnd"/>
      <w:r w:rsidR="00622582" w:rsidRPr="002121D0">
        <w:rPr>
          <w:rFonts w:asciiTheme="majorHAnsi" w:eastAsia="Times New Roman" w:hAnsiTheme="majorHAnsi" w:cs="Arial"/>
          <w:sz w:val="26"/>
          <w:szCs w:val="26"/>
        </w:rPr>
        <w:t xml:space="preserve"> Cross PHEV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Opel </w:t>
      </w:r>
      <w:r w:rsidR="00622582" w:rsidRPr="00EC7B51">
        <w:rPr>
          <w:rFonts w:asciiTheme="majorHAnsi" w:eastAsia="Times New Roman" w:hAnsiTheme="majorHAnsi" w:cs="Arial"/>
          <w:sz w:val="26"/>
          <w:szCs w:val="26"/>
        </w:rPr>
        <w:t xml:space="preserve">Nuova Astra Plug-In </w:t>
      </w:r>
      <w:proofErr w:type="spellStart"/>
      <w:r w:rsidR="00622582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622582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622582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Peugeot </w:t>
      </w:r>
      <w:r w:rsidR="00622582" w:rsidRPr="002121D0">
        <w:rPr>
          <w:rFonts w:asciiTheme="majorHAnsi" w:eastAsia="Times New Roman" w:hAnsiTheme="majorHAnsi" w:cs="Arial"/>
          <w:sz w:val="26"/>
          <w:szCs w:val="26"/>
        </w:rPr>
        <w:t xml:space="preserve">Nuovo </w:t>
      </w:r>
      <w:proofErr w:type="spellStart"/>
      <w:r w:rsidR="00622582" w:rsidRPr="002121D0">
        <w:rPr>
          <w:rFonts w:asciiTheme="majorHAnsi" w:eastAsia="Times New Roman" w:hAnsiTheme="majorHAnsi" w:cs="Arial"/>
          <w:sz w:val="26"/>
          <w:szCs w:val="26"/>
        </w:rPr>
        <w:t>Suv</w:t>
      </w:r>
      <w:proofErr w:type="spellEnd"/>
      <w:r w:rsidR="00622582" w:rsidRPr="002121D0">
        <w:rPr>
          <w:rFonts w:asciiTheme="majorHAnsi" w:eastAsia="Times New Roman" w:hAnsiTheme="majorHAnsi" w:cs="Arial"/>
          <w:sz w:val="26"/>
          <w:szCs w:val="26"/>
        </w:rPr>
        <w:t xml:space="preserve"> e-2008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A5066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>Seres</w:t>
      </w:r>
      <w:proofErr w:type="spellEnd"/>
      <w:r w:rsidR="00A5066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3</w:t>
      </w:r>
      <w:r w:rsidR="00622582">
        <w:rPr>
          <w:rFonts w:asciiTheme="majorHAnsi" w:eastAsia="Times New Roman" w:hAnsiTheme="majorHAnsi" w:cs="Arial"/>
          <w:sz w:val="26"/>
          <w:szCs w:val="26"/>
        </w:rPr>
        <w:t>.</w:t>
      </w:r>
      <w:r w:rsidR="00DC4D6B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For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two-wheel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enthusiasts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there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Pr="00225AC8">
        <w:rPr>
          <w:rFonts w:asciiTheme="majorHAnsi" w:eastAsia="Times New Roman" w:hAnsiTheme="majorHAnsi" w:cs="Arial"/>
          <w:sz w:val="26"/>
          <w:szCs w:val="26"/>
        </w:rPr>
        <w:t>will</w:t>
      </w:r>
      <w:proofErr w:type="spellEnd"/>
      <w:r w:rsidRPr="00225AC8">
        <w:rPr>
          <w:rFonts w:asciiTheme="majorHAnsi" w:eastAsia="Times New Roman" w:hAnsiTheme="majorHAnsi" w:cs="Arial"/>
          <w:sz w:val="26"/>
          <w:szCs w:val="26"/>
        </w:rPr>
        <w:t xml:space="preserve"> be</w:t>
      </w:r>
      <w:r w:rsidR="00A03D2C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Zero </w:t>
      </w:r>
      <w:proofErr w:type="spellStart"/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>Motorcycle</w:t>
      </w:r>
      <w:proofErr w:type="spellEnd"/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con la SR/S</w:t>
      </w:r>
      <w:r w:rsidR="008135C8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Harley-Davidson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con la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Pan America™ 1250</w:t>
      </w:r>
      <w:r w:rsidR="008135C8">
        <w:rPr>
          <w:rFonts w:asciiTheme="majorHAnsi" w:eastAsia="Times New Roman" w:hAnsiTheme="majorHAnsi" w:cs="Arial"/>
          <w:sz w:val="26"/>
          <w:szCs w:val="26"/>
        </w:rPr>
        <w:t>.</w:t>
      </w:r>
    </w:p>
    <w:p w14:paraId="6151E6BE" w14:textId="77777777" w:rsidR="00EC7B51" w:rsidRDefault="00EC7B51" w:rsidP="00B354CA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</w:p>
    <w:p w14:paraId="20D6026B" w14:textId="77777777" w:rsidR="00C97CBF" w:rsidRPr="00C97CBF" w:rsidRDefault="00C97CBF" w:rsidP="00C97CBF">
      <w:pPr>
        <w:pStyle w:val="NormaleWeb"/>
        <w:contextualSpacing/>
        <w:jc w:val="both"/>
        <w:rPr>
          <w:rFonts w:asciiTheme="majorHAnsi" w:eastAsia="Times New Roman" w:hAnsiTheme="majorHAnsi" w:cs="Arial"/>
          <w:b/>
          <w:bCs/>
          <w:sz w:val="26"/>
          <w:szCs w:val="26"/>
        </w:rPr>
      </w:pPr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Autodromo Nazionale di Monza </w:t>
      </w:r>
      <w:proofErr w:type="spellStart"/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>Saturday</w:t>
      </w:r>
      <w:proofErr w:type="spellEnd"/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18 and </w:t>
      </w:r>
      <w:proofErr w:type="spellStart"/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>Sunday</w:t>
      </w:r>
      <w:proofErr w:type="spellEnd"/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19 </w:t>
      </w:r>
      <w:proofErr w:type="spellStart"/>
      <w:r w:rsidRPr="00C97CBF">
        <w:rPr>
          <w:rFonts w:asciiTheme="majorHAnsi" w:eastAsia="Times New Roman" w:hAnsiTheme="majorHAnsi" w:cs="Arial"/>
          <w:b/>
          <w:bCs/>
          <w:sz w:val="26"/>
          <w:szCs w:val="26"/>
        </w:rPr>
        <w:t>June</w:t>
      </w:r>
      <w:proofErr w:type="spellEnd"/>
    </w:p>
    <w:p w14:paraId="683155FF" w14:textId="4EAE3308" w:rsidR="00B354CA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C97CBF">
        <w:rPr>
          <w:rFonts w:asciiTheme="majorHAnsi" w:eastAsia="Times New Roman" w:hAnsiTheme="majorHAnsi" w:cs="Arial"/>
          <w:bCs/>
          <w:sz w:val="26"/>
          <w:szCs w:val="26"/>
        </w:rPr>
        <w:t>A</w:t>
      </w:r>
      <w:r>
        <w:rPr>
          <w:rFonts w:asciiTheme="majorHAnsi" w:eastAsia="Times New Roman" w:hAnsiTheme="majorHAnsi" w:cs="Arial"/>
          <w:bCs/>
          <w:sz w:val="26"/>
          <w:szCs w:val="26"/>
        </w:rPr>
        <w:t>t the weekend, the public with the</w:t>
      </w:r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MIMO Pass,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which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can be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downloaded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at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www.milanomonza.com,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will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be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able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to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visit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the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exhibition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of car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manufacturers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and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clubs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</w:t>
      </w:r>
      <w:proofErr w:type="spellStart"/>
      <w:r w:rsidRPr="00C97CBF">
        <w:rPr>
          <w:rFonts w:asciiTheme="majorHAnsi" w:eastAsia="Times New Roman" w:hAnsiTheme="majorHAnsi" w:cs="Arial"/>
          <w:bCs/>
          <w:sz w:val="26"/>
          <w:szCs w:val="26"/>
        </w:rPr>
        <w:t>at</w:t>
      </w:r>
      <w:proofErr w:type="spellEnd"/>
      <w:r w:rsidRPr="00C97CBF">
        <w:rPr>
          <w:rFonts w:asciiTheme="majorHAnsi" w:eastAsia="Times New Roman" w:hAnsiTheme="majorHAnsi" w:cs="Arial"/>
          <w:bCs/>
          <w:sz w:val="26"/>
          <w:szCs w:val="26"/>
        </w:rPr>
        <w:t xml:space="preserve"> the Autodromo Nazionale di Monza.</w:t>
      </w:r>
      <w:r w:rsidR="00033B22">
        <w:rPr>
          <w:rFonts w:asciiTheme="majorHAnsi" w:eastAsia="Times New Roman" w:hAnsiTheme="majorHAnsi" w:cs="Arial"/>
          <w:sz w:val="26"/>
          <w:szCs w:val="26"/>
        </w:rPr>
        <w:t xml:space="preserve"> </w:t>
      </w:r>
      <w:r>
        <w:rPr>
          <w:rFonts w:asciiTheme="majorHAnsi" w:eastAsia="Times New Roman" w:hAnsiTheme="majorHAnsi" w:cs="Arial"/>
          <w:sz w:val="26"/>
          <w:szCs w:val="26"/>
        </w:rPr>
        <w:t xml:space="preserve">In the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pits</w:t>
      </w:r>
      <w:proofErr w:type="spellEnd"/>
      <w:r w:rsidR="00033B22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Huracán</w:t>
      </w:r>
      <w:proofErr w:type="spellEnd"/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STO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Super Trofeo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Lamborghini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Urus</w:t>
      </w:r>
      <w:proofErr w:type="spellEnd"/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McLaren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Elva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Pagani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Huayra</w:t>
      </w:r>
      <w:proofErr w:type="spellEnd"/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R</w:t>
      </w:r>
      <w:r w:rsidR="00772AED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Dallara</w:t>
      </w:r>
      <w:proofErr w:type="spellEnd"/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EXP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Mercedes-Benz</w:t>
      </w:r>
      <w:r w:rsidR="00F2650B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>AMG</w:t>
      </w:r>
      <w:r w:rsidR="00A06580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F2650B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F2650B" w:rsidRPr="002121D0">
        <w:rPr>
          <w:rFonts w:asciiTheme="majorHAnsi" w:eastAsia="Times New Roman" w:hAnsiTheme="majorHAnsi" w:cs="Arial"/>
          <w:sz w:val="26"/>
          <w:szCs w:val="26"/>
        </w:rPr>
        <w:t>S</w:t>
      </w:r>
      <w:r w:rsidR="00D9745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1504B1" w:rsidRPr="001504B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Mercedes-Benz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 xml:space="preserve">AMG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CLA</w:t>
      </w:r>
      <w:r w:rsid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S Coupé</w:t>
      </w:r>
      <w:r w:rsidR="001504B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1504B1" w:rsidRPr="001504B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Mercedes-Benz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 xml:space="preserve">AMG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GLA</w:t>
      </w:r>
      <w:r w:rsidR="00B61986">
        <w:rPr>
          <w:rFonts w:asciiTheme="majorHAnsi" w:eastAsia="Times New Roman" w:hAnsiTheme="majorHAnsi" w:cs="Arial"/>
          <w:sz w:val="26"/>
          <w:szCs w:val="26"/>
        </w:rPr>
        <w:t>n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S</w:t>
      </w:r>
      <w:r w:rsidR="001504B1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5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</w:t>
      </w:r>
      <w:r w:rsidR="00B61986">
        <w:rPr>
          <w:rFonts w:asciiTheme="majorHAnsi" w:eastAsia="Times New Roman" w:hAnsiTheme="majorHAnsi" w:cs="Arial"/>
          <w:b/>
          <w:bCs/>
          <w:sz w:val="26"/>
          <w:szCs w:val="26"/>
        </w:rPr>
        <w:t>r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6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7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PK8</w:t>
      </w:r>
      <w:r w:rsidR="00D9745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Fondazione Macaluso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con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Lancia Beta Montecarlo Turbo</w:t>
      </w:r>
      <w:r w:rsidR="00D97452" w:rsidRPr="00D97452">
        <w:rPr>
          <w:rFonts w:asciiTheme="majorHAnsi" w:eastAsia="Times New Roman" w:hAnsiTheme="majorHAnsi" w:cs="Arial"/>
          <w:sz w:val="26"/>
          <w:szCs w:val="26"/>
        </w:rPr>
        <w:t xml:space="preserve"> e la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Lancia LC1</w:t>
      </w:r>
      <w:r w:rsidR="00D97452">
        <w:rPr>
          <w:rFonts w:asciiTheme="majorHAnsi" w:eastAsia="Times New Roman" w:hAnsiTheme="majorHAnsi" w:cs="Arial"/>
          <w:sz w:val="26"/>
          <w:szCs w:val="26"/>
        </w:rPr>
        <w:t>,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Scuderia del Portello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con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De Tomaso F1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Giulietta Spider “Sebring”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1900 TI Super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Giulia 1600 “Pechino-Parigi 2016”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Giulia TI Super</w:t>
      </w:r>
      <w:r w:rsidR="00D97452">
        <w:rPr>
          <w:rFonts w:asciiTheme="majorHAnsi" w:eastAsia="Times New Roman" w:hAnsiTheme="majorHAnsi" w:cs="Arial"/>
          <w:sz w:val="26"/>
          <w:szCs w:val="26"/>
        </w:rPr>
        <w:t>.</w:t>
      </w:r>
      <w:r w:rsidR="00F2650B">
        <w:rPr>
          <w:rFonts w:ascii="Calibri" w:hAnsi="Calibri"/>
          <w:iCs/>
          <w:sz w:val="26"/>
          <w:szCs w:val="26"/>
        </w:rPr>
        <w:t xml:space="preserve"> </w:t>
      </w:r>
    </w:p>
    <w:p w14:paraId="741B02AC" w14:textId="77777777" w:rsidR="0012449E" w:rsidRDefault="0012449E" w:rsidP="00A2140D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2E5A8D7" w14:textId="77777777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C97CBF">
        <w:rPr>
          <w:rFonts w:ascii="Calibri" w:hAnsi="Calibri"/>
          <w:iCs/>
          <w:sz w:val="26"/>
          <w:szCs w:val="26"/>
        </w:rPr>
        <w:t xml:space="preserve">On </w:t>
      </w:r>
      <w:proofErr w:type="spellStart"/>
      <w:r w:rsidRPr="00C97CBF">
        <w:rPr>
          <w:rFonts w:ascii="Calibri" w:hAnsi="Calibri"/>
          <w:iCs/>
          <w:sz w:val="26"/>
          <w:szCs w:val="26"/>
        </w:rPr>
        <w:t>Saturday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18 </w:t>
      </w:r>
      <w:proofErr w:type="spellStart"/>
      <w:r w:rsidRPr="00C97CBF">
        <w:rPr>
          <w:rFonts w:ascii="Calibri" w:hAnsi="Calibri"/>
          <w:iCs/>
          <w:sz w:val="26"/>
          <w:szCs w:val="26"/>
        </w:rPr>
        <w:t>June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people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Monza and </w:t>
      </w:r>
      <w:proofErr w:type="spellStart"/>
      <w:r w:rsidRPr="00C97CBF">
        <w:rPr>
          <w:rFonts w:ascii="Calibri" w:hAnsi="Calibri"/>
          <w:iCs/>
          <w:sz w:val="26"/>
          <w:szCs w:val="26"/>
        </w:rPr>
        <w:t>visitors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C97CBF">
        <w:rPr>
          <w:rFonts w:ascii="Calibri" w:hAnsi="Calibri"/>
          <w:iCs/>
          <w:sz w:val="26"/>
          <w:szCs w:val="26"/>
        </w:rPr>
        <w:t>able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C97CBF">
        <w:rPr>
          <w:rFonts w:ascii="Calibri" w:hAnsi="Calibri"/>
          <w:iCs/>
          <w:sz w:val="26"/>
          <w:szCs w:val="26"/>
        </w:rPr>
        <w:t>witness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b/>
          <w:iCs/>
          <w:sz w:val="26"/>
          <w:szCs w:val="26"/>
        </w:rPr>
        <w:t>passage</w:t>
      </w:r>
      <w:proofErr w:type="spellEnd"/>
      <w:r w:rsidRPr="00C97CBF">
        <w:rPr>
          <w:rFonts w:ascii="Calibri" w:hAnsi="Calibri"/>
          <w:b/>
          <w:iCs/>
          <w:sz w:val="26"/>
          <w:szCs w:val="26"/>
        </w:rPr>
        <w:t xml:space="preserve"> of the 40th </w:t>
      </w:r>
      <w:proofErr w:type="spellStart"/>
      <w:r w:rsidRPr="00C97CBF">
        <w:rPr>
          <w:rFonts w:ascii="Calibri" w:hAnsi="Calibri"/>
          <w:b/>
          <w:iCs/>
          <w:sz w:val="26"/>
          <w:szCs w:val="26"/>
        </w:rPr>
        <w:t>edition</w:t>
      </w:r>
      <w:proofErr w:type="spellEnd"/>
      <w:r w:rsidRPr="00C97CBF">
        <w:rPr>
          <w:rFonts w:ascii="Calibri" w:hAnsi="Calibri"/>
          <w:b/>
          <w:iCs/>
          <w:sz w:val="26"/>
          <w:szCs w:val="26"/>
        </w:rPr>
        <w:t xml:space="preserve"> of the </w:t>
      </w:r>
      <w:proofErr w:type="spellStart"/>
      <w:r w:rsidRPr="00C97CBF">
        <w:rPr>
          <w:rFonts w:ascii="Calibri" w:hAnsi="Calibri"/>
          <w:b/>
          <w:iCs/>
          <w:sz w:val="26"/>
          <w:szCs w:val="26"/>
        </w:rPr>
        <w:t>historic</w:t>
      </w:r>
      <w:proofErr w:type="spellEnd"/>
      <w:r w:rsidRPr="00C97CBF">
        <w:rPr>
          <w:rFonts w:ascii="Calibri" w:hAnsi="Calibri"/>
          <w:b/>
          <w:iCs/>
          <w:sz w:val="26"/>
          <w:szCs w:val="26"/>
        </w:rPr>
        <w:t xml:space="preserve"> 1000 Miglia</w:t>
      </w:r>
      <w:r w:rsidRPr="00C97CBF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fourth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C97CBF">
        <w:rPr>
          <w:rFonts w:ascii="Calibri" w:hAnsi="Calibri"/>
          <w:iCs/>
          <w:sz w:val="26"/>
          <w:szCs w:val="26"/>
        </w:rPr>
        <w:t>final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stage of the race: the </w:t>
      </w:r>
      <w:r w:rsidRPr="00C97CBF">
        <w:rPr>
          <w:rFonts w:ascii="Calibri" w:hAnsi="Calibri"/>
          <w:iCs/>
          <w:sz w:val="26"/>
          <w:szCs w:val="26"/>
        </w:rPr>
        <w:lastRenderedPageBreak/>
        <w:t xml:space="preserve">450 </w:t>
      </w:r>
      <w:proofErr w:type="spellStart"/>
      <w:r w:rsidRPr="00C97CBF">
        <w:rPr>
          <w:rFonts w:ascii="Calibri" w:hAnsi="Calibri"/>
          <w:iCs/>
          <w:sz w:val="26"/>
          <w:szCs w:val="26"/>
        </w:rPr>
        <w:t>crews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start </w:t>
      </w:r>
      <w:proofErr w:type="spellStart"/>
      <w:r w:rsidRPr="00C97CBF">
        <w:rPr>
          <w:rFonts w:ascii="Calibri" w:hAnsi="Calibri"/>
          <w:iCs/>
          <w:sz w:val="26"/>
          <w:szCs w:val="26"/>
        </w:rPr>
        <w:t>entering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Autodromo </w:t>
      </w:r>
      <w:proofErr w:type="spellStart"/>
      <w:r w:rsidRPr="00C97CBF">
        <w:rPr>
          <w:rFonts w:ascii="Calibri" w:hAnsi="Calibri"/>
          <w:iCs/>
          <w:sz w:val="26"/>
          <w:szCs w:val="26"/>
        </w:rPr>
        <w:t>at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11 a.m., </w:t>
      </w:r>
      <w:proofErr w:type="spellStart"/>
      <w:r w:rsidRPr="00C97CBF">
        <w:rPr>
          <w:rFonts w:ascii="Calibri" w:hAnsi="Calibri"/>
          <w:iCs/>
          <w:sz w:val="26"/>
          <w:szCs w:val="26"/>
        </w:rPr>
        <w:t>preceded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by the Ferrari Tribute parade, to </w:t>
      </w:r>
      <w:proofErr w:type="spellStart"/>
      <w:r w:rsidRPr="00C97CBF">
        <w:rPr>
          <w:rFonts w:ascii="Calibri" w:hAnsi="Calibri"/>
          <w:iCs/>
          <w:sz w:val="26"/>
          <w:szCs w:val="26"/>
        </w:rPr>
        <w:t>run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last time trial </w:t>
      </w:r>
      <w:proofErr w:type="spellStart"/>
      <w:r w:rsidRPr="00C97CBF">
        <w:rPr>
          <w:rFonts w:ascii="Calibri" w:hAnsi="Calibri"/>
          <w:iCs/>
          <w:sz w:val="26"/>
          <w:szCs w:val="26"/>
        </w:rPr>
        <w:t>until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4 p.m. </w:t>
      </w:r>
    </w:p>
    <w:p w14:paraId="2F8B112E" w14:textId="77777777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6579A3F" w14:textId="77777777" w:rsid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At 3</w:t>
      </w:r>
      <w:r w:rsidRPr="00C97CBF">
        <w:rPr>
          <w:rFonts w:ascii="Calibri" w:hAnsi="Calibri"/>
          <w:iCs/>
          <w:sz w:val="26"/>
          <w:szCs w:val="26"/>
        </w:rPr>
        <w:t xml:space="preserve"> p</w:t>
      </w:r>
      <w:r>
        <w:rPr>
          <w:rFonts w:ascii="Calibri" w:hAnsi="Calibri"/>
          <w:iCs/>
          <w:sz w:val="26"/>
          <w:szCs w:val="26"/>
        </w:rPr>
        <w:t>.</w:t>
      </w:r>
      <w:r w:rsidRPr="00C97CBF">
        <w:rPr>
          <w:rFonts w:ascii="Calibri" w:hAnsi="Calibri"/>
          <w:iCs/>
          <w:sz w:val="26"/>
          <w:szCs w:val="26"/>
        </w:rPr>
        <w:t>m</w:t>
      </w:r>
      <w:r>
        <w:rPr>
          <w:rFonts w:ascii="Calibri" w:hAnsi="Calibri"/>
          <w:iCs/>
          <w:sz w:val="26"/>
          <w:szCs w:val="26"/>
        </w:rPr>
        <w:t>.</w:t>
      </w:r>
      <w:r w:rsidRPr="00C97CBF">
        <w:rPr>
          <w:rFonts w:ascii="Calibri" w:hAnsi="Calibri"/>
          <w:iCs/>
          <w:sz w:val="26"/>
          <w:szCs w:val="26"/>
        </w:rPr>
        <w:t xml:space="preserve"> on </w:t>
      </w:r>
      <w:proofErr w:type="spellStart"/>
      <w:r w:rsidRPr="00C97CBF">
        <w:rPr>
          <w:rFonts w:ascii="Calibri" w:hAnsi="Calibri"/>
          <w:iCs/>
          <w:sz w:val="26"/>
          <w:szCs w:val="26"/>
        </w:rPr>
        <w:t>Saturday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18 </w:t>
      </w:r>
      <w:proofErr w:type="spellStart"/>
      <w:r w:rsidRPr="00C97CBF">
        <w:rPr>
          <w:rFonts w:ascii="Calibri" w:hAnsi="Calibri"/>
          <w:iCs/>
          <w:sz w:val="26"/>
          <w:szCs w:val="26"/>
        </w:rPr>
        <w:t>June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the </w:t>
      </w:r>
      <w:r w:rsidRPr="00C97CBF">
        <w:rPr>
          <w:rFonts w:ascii="Calibri" w:hAnsi="Calibri"/>
          <w:b/>
          <w:iCs/>
          <w:sz w:val="26"/>
          <w:szCs w:val="26"/>
        </w:rPr>
        <w:t xml:space="preserve">MIMO 1000 Miglia </w:t>
      </w:r>
      <w:proofErr w:type="spellStart"/>
      <w:r w:rsidRPr="00C97CBF">
        <w:rPr>
          <w:rFonts w:ascii="Calibri" w:hAnsi="Calibri"/>
          <w:b/>
          <w:iCs/>
          <w:sz w:val="26"/>
          <w:szCs w:val="26"/>
        </w:rPr>
        <w:t>Journalist</w:t>
      </w:r>
      <w:proofErr w:type="spellEnd"/>
      <w:r w:rsidRPr="00C97CBF">
        <w:rPr>
          <w:rFonts w:ascii="Calibri" w:hAnsi="Calibri"/>
          <w:b/>
          <w:iCs/>
          <w:sz w:val="26"/>
          <w:szCs w:val="26"/>
        </w:rPr>
        <w:t xml:space="preserve"> Parade</w:t>
      </w:r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also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take </w:t>
      </w:r>
      <w:proofErr w:type="spellStart"/>
      <w:r w:rsidRPr="00C97CBF">
        <w:rPr>
          <w:rFonts w:ascii="Calibri" w:hAnsi="Calibri"/>
          <w:iCs/>
          <w:sz w:val="26"/>
          <w:szCs w:val="26"/>
        </w:rPr>
        <w:t>place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the parade of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most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accredited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automotive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journalists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who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C97CBF">
        <w:rPr>
          <w:rFonts w:ascii="Calibri" w:hAnsi="Calibri"/>
          <w:iCs/>
          <w:sz w:val="26"/>
          <w:szCs w:val="26"/>
        </w:rPr>
        <w:t>driving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latest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cars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</w:t>
      </w:r>
      <w:r>
        <w:rPr>
          <w:rFonts w:ascii="Calibri" w:hAnsi="Calibri"/>
          <w:iCs/>
          <w:sz w:val="26"/>
          <w:szCs w:val="26"/>
        </w:rPr>
        <w:t>automobile</w:t>
      </w:r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manufacturers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taking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part in MIMO,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have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opportunity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take a </w:t>
      </w:r>
      <w:proofErr w:type="spellStart"/>
      <w:r w:rsidRPr="00C97CBF">
        <w:rPr>
          <w:rFonts w:ascii="Calibri" w:hAnsi="Calibri"/>
          <w:iCs/>
          <w:sz w:val="26"/>
          <w:szCs w:val="26"/>
        </w:rPr>
        <w:t>lap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track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on the </w:t>
      </w:r>
      <w:proofErr w:type="spellStart"/>
      <w:r>
        <w:rPr>
          <w:rFonts w:ascii="Calibri" w:hAnsi="Calibri"/>
          <w:iCs/>
          <w:sz w:val="26"/>
          <w:szCs w:val="26"/>
        </w:rPr>
        <w:t>flyovers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Temple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C97CBF">
        <w:rPr>
          <w:rFonts w:ascii="Calibri" w:hAnsi="Calibri"/>
          <w:iCs/>
          <w:sz w:val="26"/>
          <w:szCs w:val="26"/>
        </w:rPr>
        <w:t>Speed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to </w:t>
      </w:r>
      <w:proofErr w:type="spellStart"/>
      <w:r w:rsidRPr="00C97CBF">
        <w:rPr>
          <w:rFonts w:ascii="Calibri" w:hAnsi="Calibri"/>
          <w:iCs/>
          <w:sz w:val="26"/>
          <w:szCs w:val="26"/>
        </w:rPr>
        <w:t>try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their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hand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same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time trial </w:t>
      </w:r>
      <w:proofErr w:type="spellStart"/>
      <w:r w:rsidRPr="00C97CBF">
        <w:rPr>
          <w:rFonts w:ascii="Calibri" w:hAnsi="Calibri"/>
          <w:iCs/>
          <w:sz w:val="26"/>
          <w:szCs w:val="26"/>
        </w:rPr>
        <w:t>faced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by the 1000 Miglia </w:t>
      </w:r>
      <w:proofErr w:type="spellStart"/>
      <w:r w:rsidRPr="00C97CBF">
        <w:rPr>
          <w:rFonts w:ascii="Calibri" w:hAnsi="Calibri"/>
          <w:iCs/>
          <w:sz w:val="26"/>
          <w:szCs w:val="26"/>
        </w:rPr>
        <w:t>crews.</w:t>
      </w:r>
    </w:p>
    <w:p w14:paraId="7988F88F" w14:textId="77DA8F96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End"/>
      <w:r w:rsidRPr="00C97CBF">
        <w:rPr>
          <w:rFonts w:ascii="Calibri" w:hAnsi="Calibri"/>
          <w:iCs/>
          <w:sz w:val="26"/>
          <w:szCs w:val="26"/>
        </w:rPr>
        <w:t xml:space="preserve">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spectacle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continues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in the paddock with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cars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participating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in the 1000 Miglia car display,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supercars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MIMO 1000 Miglia </w:t>
      </w:r>
      <w:proofErr w:type="spellStart"/>
      <w:r w:rsidRPr="00C97CBF">
        <w:rPr>
          <w:rFonts w:ascii="Calibri" w:hAnsi="Calibri"/>
          <w:iCs/>
          <w:sz w:val="26"/>
          <w:szCs w:val="26"/>
        </w:rPr>
        <w:t>Trophy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collectors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</w:t>
      </w:r>
      <w:r>
        <w:rPr>
          <w:rFonts w:ascii="Calibri" w:hAnsi="Calibri"/>
          <w:i/>
          <w:iCs/>
          <w:sz w:val="26"/>
          <w:szCs w:val="26"/>
        </w:rPr>
        <w:t xml:space="preserve">The Special </w:t>
      </w:r>
      <w:proofErr w:type="spellStart"/>
      <w:r>
        <w:rPr>
          <w:rFonts w:ascii="Calibri" w:hAnsi="Calibri"/>
          <w:i/>
          <w:iCs/>
          <w:sz w:val="26"/>
          <w:szCs w:val="26"/>
        </w:rPr>
        <w:t>V</w:t>
      </w:r>
      <w:r w:rsidRPr="00C97CBF">
        <w:rPr>
          <w:rFonts w:ascii="Calibri" w:hAnsi="Calibri"/>
          <w:i/>
          <w:iCs/>
          <w:sz w:val="26"/>
          <w:szCs w:val="26"/>
        </w:rPr>
        <w:t>ehicles</w:t>
      </w:r>
      <w:proofErr w:type="spellEnd"/>
      <w:r w:rsidRPr="00C97CBF">
        <w:rPr>
          <w:rFonts w:ascii="Calibri" w:hAnsi="Calibri"/>
          <w:i/>
          <w:iCs/>
          <w:sz w:val="26"/>
          <w:szCs w:val="26"/>
        </w:rPr>
        <w:t xml:space="preserve"> of Matteo Valenti</w:t>
      </w:r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organised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by </w:t>
      </w:r>
      <w:proofErr w:type="spellStart"/>
      <w:r w:rsidRPr="00C97CBF">
        <w:rPr>
          <w:rFonts w:ascii="Calibri" w:hAnsi="Calibri"/>
          <w:b/>
          <w:iCs/>
          <w:sz w:val="26"/>
          <w:szCs w:val="26"/>
        </w:rPr>
        <w:t>Automoto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. </w:t>
      </w:r>
    </w:p>
    <w:p w14:paraId="2348727E" w14:textId="7AB34BCB" w:rsidR="00FB09BD" w:rsidRDefault="00FB09BD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C2203E4" w14:textId="77777777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 w:rsidRPr="00C97CBF">
        <w:rPr>
          <w:rFonts w:ascii="Calibri" w:hAnsi="Calibri"/>
          <w:b/>
          <w:iCs/>
          <w:sz w:val="26"/>
          <w:szCs w:val="26"/>
        </w:rPr>
        <w:t xml:space="preserve">A QR code for </w:t>
      </w:r>
      <w:proofErr w:type="spellStart"/>
      <w:proofErr w:type="gramStart"/>
      <w:r w:rsidRPr="00C97CBF">
        <w:rPr>
          <w:rFonts w:ascii="Calibri" w:hAnsi="Calibri"/>
          <w:b/>
          <w:iCs/>
          <w:sz w:val="26"/>
          <w:szCs w:val="26"/>
        </w:rPr>
        <w:t>all</w:t>
      </w:r>
      <w:proofErr w:type="spellEnd"/>
      <w:r w:rsidRPr="00C97CBF">
        <w:rPr>
          <w:rFonts w:ascii="Calibri" w:hAnsi="Calibri"/>
          <w:b/>
          <w:iCs/>
          <w:sz w:val="26"/>
          <w:szCs w:val="26"/>
        </w:rPr>
        <w:t xml:space="preserve"> information</w:t>
      </w:r>
      <w:proofErr w:type="gramEnd"/>
    </w:p>
    <w:p w14:paraId="1FFC2E40" w14:textId="77777777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C97CBF">
        <w:rPr>
          <w:rFonts w:ascii="Calibri" w:hAnsi="Calibri"/>
          <w:iCs/>
          <w:sz w:val="26"/>
          <w:szCs w:val="26"/>
        </w:rPr>
        <w:t>All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models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on display in Milan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C97CBF">
        <w:rPr>
          <w:rFonts w:ascii="Calibri" w:hAnsi="Calibri"/>
          <w:iCs/>
          <w:sz w:val="26"/>
          <w:szCs w:val="26"/>
        </w:rPr>
        <w:t>identified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by a QR code on the totem </w:t>
      </w:r>
      <w:proofErr w:type="spellStart"/>
      <w:r w:rsidRPr="00C97CBF">
        <w:rPr>
          <w:rFonts w:ascii="Calibri" w:hAnsi="Calibri"/>
          <w:iCs/>
          <w:sz w:val="26"/>
          <w:szCs w:val="26"/>
        </w:rPr>
        <w:t>which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C97CBF">
        <w:rPr>
          <w:rFonts w:ascii="Calibri" w:hAnsi="Calibri"/>
          <w:iCs/>
          <w:sz w:val="26"/>
          <w:szCs w:val="26"/>
        </w:rPr>
        <w:t>when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scanned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refer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a </w:t>
      </w:r>
      <w:proofErr w:type="spellStart"/>
      <w:r w:rsidRPr="00C97CBF">
        <w:rPr>
          <w:rFonts w:ascii="Calibri" w:hAnsi="Calibri"/>
          <w:iCs/>
          <w:sz w:val="26"/>
          <w:szCs w:val="26"/>
        </w:rPr>
        <w:t>dedicated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page on the website </w:t>
      </w:r>
      <w:proofErr w:type="spellStart"/>
      <w:r w:rsidRPr="00C97CBF">
        <w:rPr>
          <w:rFonts w:ascii="Calibri" w:hAnsi="Calibri"/>
          <w:iCs/>
          <w:sz w:val="26"/>
          <w:szCs w:val="26"/>
        </w:rPr>
        <w:t>where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technical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data </w:t>
      </w:r>
      <w:proofErr w:type="spellStart"/>
      <w:r w:rsidRPr="00C97CBF">
        <w:rPr>
          <w:rFonts w:ascii="Calibri" w:hAnsi="Calibri"/>
          <w:iCs/>
          <w:sz w:val="26"/>
          <w:szCs w:val="26"/>
        </w:rPr>
        <w:t>sheet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C97CBF">
        <w:rPr>
          <w:rFonts w:ascii="Calibri" w:hAnsi="Calibri"/>
          <w:iCs/>
          <w:sz w:val="26"/>
          <w:szCs w:val="26"/>
        </w:rPr>
        <w:t>photos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C97CBF">
        <w:rPr>
          <w:rFonts w:ascii="Calibri" w:hAnsi="Calibri"/>
          <w:iCs/>
          <w:sz w:val="26"/>
          <w:szCs w:val="26"/>
        </w:rPr>
        <w:t>videos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and </w:t>
      </w:r>
      <w:proofErr w:type="spellStart"/>
      <w:r w:rsidRPr="00C97CBF">
        <w:rPr>
          <w:rFonts w:ascii="Calibri" w:hAnsi="Calibri"/>
          <w:iCs/>
          <w:sz w:val="26"/>
          <w:szCs w:val="26"/>
        </w:rPr>
        <w:t>all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commercial information, </w:t>
      </w:r>
      <w:proofErr w:type="spellStart"/>
      <w:r w:rsidRPr="00C97CBF">
        <w:rPr>
          <w:rFonts w:ascii="Calibri" w:hAnsi="Calibri"/>
          <w:iCs/>
          <w:sz w:val="26"/>
          <w:szCs w:val="26"/>
        </w:rPr>
        <w:t>such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special </w:t>
      </w:r>
      <w:proofErr w:type="spellStart"/>
      <w:r w:rsidRPr="00C97CBF">
        <w:rPr>
          <w:rFonts w:ascii="Calibri" w:hAnsi="Calibri"/>
          <w:iCs/>
          <w:sz w:val="26"/>
          <w:szCs w:val="26"/>
        </w:rPr>
        <w:t>offers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dedicated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MIMO,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C97CBF">
        <w:rPr>
          <w:rFonts w:ascii="Calibri" w:hAnsi="Calibri"/>
          <w:iCs/>
          <w:sz w:val="26"/>
          <w:szCs w:val="26"/>
        </w:rPr>
        <w:t>available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.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map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and list of </w:t>
      </w:r>
      <w:proofErr w:type="spellStart"/>
      <w:r w:rsidRPr="00C97CBF">
        <w:rPr>
          <w:rFonts w:ascii="Calibri" w:hAnsi="Calibri"/>
          <w:iCs/>
          <w:sz w:val="26"/>
          <w:szCs w:val="26"/>
        </w:rPr>
        <w:t>cars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on display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soon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C97CBF">
        <w:rPr>
          <w:rFonts w:ascii="Calibri" w:hAnsi="Calibri"/>
          <w:iCs/>
          <w:sz w:val="26"/>
          <w:szCs w:val="26"/>
        </w:rPr>
        <w:t>available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dedicated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section</w:t>
      </w:r>
      <w:proofErr w:type="spellEnd"/>
      <w:r w:rsidRPr="00C97CBF">
        <w:rPr>
          <w:rFonts w:ascii="Calibri" w:hAnsi="Calibri"/>
          <w:iCs/>
          <w:sz w:val="26"/>
          <w:szCs w:val="26"/>
        </w:rPr>
        <w:t>.</w:t>
      </w:r>
    </w:p>
    <w:p w14:paraId="288720B9" w14:textId="77777777" w:rsidR="00C97CBF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1A609FD" w14:textId="62FF1A05" w:rsidR="001474EB" w:rsidRPr="00C97CBF" w:rsidRDefault="00C97CBF" w:rsidP="00C97CBF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C97CBF">
        <w:rPr>
          <w:rFonts w:ascii="Calibri" w:hAnsi="Calibri"/>
          <w:iCs/>
          <w:sz w:val="26"/>
          <w:szCs w:val="26"/>
        </w:rPr>
        <w:t xml:space="preserve">More </w:t>
      </w:r>
      <w:proofErr w:type="spellStart"/>
      <w:r w:rsidRPr="00C97CBF">
        <w:rPr>
          <w:rFonts w:ascii="Calibri" w:hAnsi="Calibri"/>
          <w:iCs/>
          <w:sz w:val="26"/>
          <w:szCs w:val="26"/>
        </w:rPr>
        <w:t>than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500,000 </w:t>
      </w:r>
      <w:proofErr w:type="spellStart"/>
      <w:r w:rsidRPr="00C97CBF">
        <w:rPr>
          <w:rFonts w:ascii="Calibri" w:hAnsi="Calibri"/>
          <w:iCs/>
          <w:sz w:val="26"/>
          <w:szCs w:val="26"/>
        </w:rPr>
        <w:t>visitors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are </w:t>
      </w:r>
      <w:proofErr w:type="spellStart"/>
      <w:r w:rsidRPr="00C97CBF">
        <w:rPr>
          <w:rFonts w:ascii="Calibri" w:hAnsi="Calibri"/>
          <w:iCs/>
          <w:sz w:val="26"/>
          <w:szCs w:val="26"/>
        </w:rPr>
        <w:t>expected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second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edition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MIMO Milano Monza Motor Show, </w:t>
      </w:r>
      <w:proofErr w:type="spellStart"/>
      <w:r w:rsidRPr="00C97CBF">
        <w:rPr>
          <w:rFonts w:ascii="Calibri" w:hAnsi="Calibri"/>
          <w:iCs/>
          <w:sz w:val="26"/>
          <w:szCs w:val="26"/>
        </w:rPr>
        <w:t>organised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with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contribution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Lombardy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Region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in </w:t>
      </w:r>
      <w:proofErr w:type="spellStart"/>
      <w:r w:rsidRPr="00C97CBF">
        <w:rPr>
          <w:rFonts w:ascii="Calibri" w:hAnsi="Calibri"/>
          <w:iCs/>
          <w:sz w:val="26"/>
          <w:szCs w:val="26"/>
        </w:rPr>
        <w:t>collaboration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with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Municipalities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Milan and Monza, ACI and ACI Milano. Visitors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C97CBF">
        <w:rPr>
          <w:rFonts w:ascii="Calibri" w:hAnsi="Calibri"/>
          <w:iCs/>
          <w:sz w:val="26"/>
          <w:szCs w:val="26"/>
        </w:rPr>
        <w:t>able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C97CBF">
        <w:rPr>
          <w:rFonts w:ascii="Calibri" w:hAnsi="Calibri"/>
          <w:iCs/>
          <w:sz w:val="26"/>
          <w:szCs w:val="26"/>
        </w:rPr>
        <w:t>access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areas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in Milan and Monza free of </w:t>
      </w:r>
      <w:proofErr w:type="spellStart"/>
      <w:r w:rsidRPr="00C97CBF">
        <w:rPr>
          <w:rFonts w:ascii="Calibri" w:hAnsi="Calibri"/>
          <w:iCs/>
          <w:sz w:val="26"/>
          <w:szCs w:val="26"/>
        </w:rPr>
        <w:t>charge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thanks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to the MIMO Pass,</w:t>
      </w:r>
      <w:bookmarkStart w:id="0" w:name="_GoBack"/>
      <w:bookmarkEnd w:id="0"/>
      <w:r w:rsidRPr="00C97CBF">
        <w:rPr>
          <w:rFonts w:ascii="Calibri" w:hAnsi="Calibri"/>
          <w:iCs/>
          <w:sz w:val="26"/>
          <w:szCs w:val="26"/>
        </w:rPr>
        <w:t xml:space="preserve"> the free </w:t>
      </w:r>
      <w:proofErr w:type="spellStart"/>
      <w:r w:rsidRPr="00C97CBF">
        <w:rPr>
          <w:rFonts w:ascii="Calibri" w:hAnsi="Calibri"/>
          <w:iCs/>
          <w:sz w:val="26"/>
          <w:szCs w:val="26"/>
        </w:rPr>
        <w:t>electronic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accreditation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downloadable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from the website www.milanomonza.com, </w:t>
      </w:r>
      <w:proofErr w:type="spellStart"/>
      <w:r w:rsidRPr="00C97CBF">
        <w:rPr>
          <w:rFonts w:ascii="Calibri" w:hAnsi="Calibri"/>
          <w:iCs/>
          <w:sz w:val="26"/>
          <w:szCs w:val="26"/>
        </w:rPr>
        <w:t>which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guarantee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conventions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with hotels, </w:t>
      </w:r>
      <w:proofErr w:type="spellStart"/>
      <w:r w:rsidRPr="00C97CBF">
        <w:rPr>
          <w:rFonts w:ascii="Calibri" w:hAnsi="Calibri"/>
          <w:iCs/>
          <w:sz w:val="26"/>
          <w:szCs w:val="26"/>
        </w:rPr>
        <w:t>tourist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attractions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C97CBF">
        <w:rPr>
          <w:rFonts w:ascii="Calibri" w:hAnsi="Calibri"/>
          <w:iCs/>
          <w:sz w:val="26"/>
          <w:szCs w:val="26"/>
        </w:rPr>
        <w:t>museums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, and </w:t>
      </w:r>
      <w:proofErr w:type="spellStart"/>
      <w:r w:rsidRPr="00C97CBF">
        <w:rPr>
          <w:rFonts w:ascii="Calibri" w:hAnsi="Calibri"/>
          <w:iCs/>
          <w:sz w:val="26"/>
          <w:szCs w:val="26"/>
        </w:rPr>
        <w:t>will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also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C97CBF">
        <w:rPr>
          <w:rFonts w:ascii="Calibri" w:hAnsi="Calibri"/>
          <w:iCs/>
          <w:sz w:val="26"/>
          <w:szCs w:val="26"/>
        </w:rPr>
        <w:t>give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C97CBF">
        <w:rPr>
          <w:rFonts w:ascii="Calibri" w:hAnsi="Calibri"/>
          <w:iCs/>
          <w:sz w:val="26"/>
          <w:szCs w:val="26"/>
        </w:rPr>
        <w:t>possibility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C97CBF">
        <w:rPr>
          <w:rFonts w:ascii="Calibri" w:hAnsi="Calibri"/>
          <w:iCs/>
          <w:sz w:val="26"/>
          <w:szCs w:val="26"/>
        </w:rPr>
        <w:t>arriving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in Milan with </w:t>
      </w:r>
      <w:proofErr w:type="spellStart"/>
      <w:r w:rsidRPr="00C97CBF">
        <w:rPr>
          <w:rFonts w:ascii="Calibri" w:hAnsi="Calibri"/>
          <w:iCs/>
          <w:sz w:val="26"/>
          <w:szCs w:val="26"/>
        </w:rPr>
        <w:t>Trenitalia's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</w:t>
      </w:r>
      <w:r w:rsidRPr="00C97CBF">
        <w:rPr>
          <w:rFonts w:ascii="Calibri" w:hAnsi="Calibri"/>
          <w:i/>
          <w:iCs/>
          <w:sz w:val="26"/>
          <w:szCs w:val="26"/>
        </w:rPr>
        <w:t xml:space="preserve">Le Frecce </w:t>
      </w:r>
      <w:proofErr w:type="spellStart"/>
      <w:r w:rsidRPr="00C97CBF">
        <w:rPr>
          <w:rFonts w:ascii="Calibri" w:hAnsi="Calibri"/>
          <w:iCs/>
          <w:sz w:val="26"/>
          <w:szCs w:val="26"/>
        </w:rPr>
        <w:t>trains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with </w:t>
      </w:r>
      <w:proofErr w:type="spellStart"/>
      <w:r w:rsidRPr="00C97CBF">
        <w:rPr>
          <w:rFonts w:ascii="Calibri" w:hAnsi="Calibri"/>
          <w:iCs/>
          <w:sz w:val="26"/>
          <w:szCs w:val="26"/>
        </w:rPr>
        <w:t>discounts</w:t>
      </w:r>
      <w:proofErr w:type="spellEnd"/>
      <w:r w:rsidRPr="00C97CBF">
        <w:rPr>
          <w:rFonts w:ascii="Calibri" w:hAnsi="Calibri"/>
          <w:iCs/>
          <w:sz w:val="26"/>
          <w:szCs w:val="26"/>
        </w:rPr>
        <w:t xml:space="preserve"> of up to 50%.</w:t>
      </w:r>
    </w:p>
    <w:sectPr w:rsidR="001474EB" w:rsidRPr="00C97CBF" w:rsidSect="001375D0">
      <w:headerReference w:type="default" r:id="rId7"/>
      <w:footerReference w:type="default" r:id="rId8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E595A" w14:textId="77777777" w:rsidR="002021F7" w:rsidRDefault="002021F7" w:rsidP="003105B7">
      <w:r>
        <w:separator/>
      </w:r>
    </w:p>
  </w:endnote>
  <w:endnote w:type="continuationSeparator" w:id="0">
    <w:p w14:paraId="2E54DCEA" w14:textId="77777777" w:rsidR="002021F7" w:rsidRDefault="002021F7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01D8A" w14:textId="77777777" w:rsidR="002021F7" w:rsidRDefault="002021F7" w:rsidP="003105B7">
      <w:r>
        <w:separator/>
      </w:r>
    </w:p>
  </w:footnote>
  <w:footnote w:type="continuationSeparator" w:id="0">
    <w:p w14:paraId="7155719C" w14:textId="77777777" w:rsidR="002021F7" w:rsidRDefault="002021F7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B7"/>
    <w:rsid w:val="00002561"/>
    <w:rsid w:val="00004F70"/>
    <w:rsid w:val="000220E3"/>
    <w:rsid w:val="00026B8E"/>
    <w:rsid w:val="00033B22"/>
    <w:rsid w:val="0005373A"/>
    <w:rsid w:val="00053EA0"/>
    <w:rsid w:val="00065803"/>
    <w:rsid w:val="00075451"/>
    <w:rsid w:val="000757F5"/>
    <w:rsid w:val="00084C24"/>
    <w:rsid w:val="00093868"/>
    <w:rsid w:val="00094134"/>
    <w:rsid w:val="00096F2D"/>
    <w:rsid w:val="000A2603"/>
    <w:rsid w:val="000A6B99"/>
    <w:rsid w:val="000C4693"/>
    <w:rsid w:val="000E0B62"/>
    <w:rsid w:val="000E2EC8"/>
    <w:rsid w:val="000E7516"/>
    <w:rsid w:val="000F0BF0"/>
    <w:rsid w:val="000F501C"/>
    <w:rsid w:val="00122EA4"/>
    <w:rsid w:val="0012449E"/>
    <w:rsid w:val="001375D0"/>
    <w:rsid w:val="001474EB"/>
    <w:rsid w:val="001504B1"/>
    <w:rsid w:val="00165CDF"/>
    <w:rsid w:val="00166A6A"/>
    <w:rsid w:val="00173DB8"/>
    <w:rsid w:val="00183CBC"/>
    <w:rsid w:val="00183EE5"/>
    <w:rsid w:val="001878A1"/>
    <w:rsid w:val="001938D6"/>
    <w:rsid w:val="001C097F"/>
    <w:rsid w:val="001C6651"/>
    <w:rsid w:val="001E20B5"/>
    <w:rsid w:val="001E634E"/>
    <w:rsid w:val="001F1AC0"/>
    <w:rsid w:val="002021F7"/>
    <w:rsid w:val="00211AF8"/>
    <w:rsid w:val="002121D0"/>
    <w:rsid w:val="00225AC8"/>
    <w:rsid w:val="00232312"/>
    <w:rsid w:val="002472F0"/>
    <w:rsid w:val="00262F5D"/>
    <w:rsid w:val="00264190"/>
    <w:rsid w:val="00270C2E"/>
    <w:rsid w:val="00273D4D"/>
    <w:rsid w:val="00283F28"/>
    <w:rsid w:val="0029448E"/>
    <w:rsid w:val="002A16FF"/>
    <w:rsid w:val="002A1CF9"/>
    <w:rsid w:val="002B755C"/>
    <w:rsid w:val="002D736D"/>
    <w:rsid w:val="002D7788"/>
    <w:rsid w:val="00304766"/>
    <w:rsid w:val="003105B7"/>
    <w:rsid w:val="0031714E"/>
    <w:rsid w:val="0035788E"/>
    <w:rsid w:val="00371ED2"/>
    <w:rsid w:val="00377779"/>
    <w:rsid w:val="00392816"/>
    <w:rsid w:val="003974BA"/>
    <w:rsid w:val="003B579B"/>
    <w:rsid w:val="003C26D3"/>
    <w:rsid w:val="003D7998"/>
    <w:rsid w:val="003E104F"/>
    <w:rsid w:val="003F26F1"/>
    <w:rsid w:val="003F5236"/>
    <w:rsid w:val="003F53F1"/>
    <w:rsid w:val="004208C0"/>
    <w:rsid w:val="0045256A"/>
    <w:rsid w:val="004853AC"/>
    <w:rsid w:val="00490669"/>
    <w:rsid w:val="004D04EF"/>
    <w:rsid w:val="004D35EF"/>
    <w:rsid w:val="004D4250"/>
    <w:rsid w:val="004F64D7"/>
    <w:rsid w:val="00504B49"/>
    <w:rsid w:val="0050761B"/>
    <w:rsid w:val="00525D46"/>
    <w:rsid w:val="0053285C"/>
    <w:rsid w:val="00543560"/>
    <w:rsid w:val="00544A64"/>
    <w:rsid w:val="00556AD5"/>
    <w:rsid w:val="005645A0"/>
    <w:rsid w:val="005653FE"/>
    <w:rsid w:val="005705A7"/>
    <w:rsid w:val="005737A3"/>
    <w:rsid w:val="00595977"/>
    <w:rsid w:val="005A4B1E"/>
    <w:rsid w:val="005B49EC"/>
    <w:rsid w:val="005B53E9"/>
    <w:rsid w:val="005E1695"/>
    <w:rsid w:val="005E6160"/>
    <w:rsid w:val="005F04A9"/>
    <w:rsid w:val="00610641"/>
    <w:rsid w:val="00622582"/>
    <w:rsid w:val="00622E8C"/>
    <w:rsid w:val="006336EA"/>
    <w:rsid w:val="006532A8"/>
    <w:rsid w:val="00677254"/>
    <w:rsid w:val="00681B4C"/>
    <w:rsid w:val="00682AAC"/>
    <w:rsid w:val="006A54E4"/>
    <w:rsid w:val="006B0A98"/>
    <w:rsid w:val="006B544D"/>
    <w:rsid w:val="006D6C0B"/>
    <w:rsid w:val="006E2912"/>
    <w:rsid w:val="006E387A"/>
    <w:rsid w:val="006F0029"/>
    <w:rsid w:val="00707FA6"/>
    <w:rsid w:val="00711131"/>
    <w:rsid w:val="00712E21"/>
    <w:rsid w:val="00716DAF"/>
    <w:rsid w:val="00717E35"/>
    <w:rsid w:val="00733BC6"/>
    <w:rsid w:val="00745D7C"/>
    <w:rsid w:val="0074605D"/>
    <w:rsid w:val="00757D5E"/>
    <w:rsid w:val="00761261"/>
    <w:rsid w:val="00762D4D"/>
    <w:rsid w:val="00765781"/>
    <w:rsid w:val="00772AED"/>
    <w:rsid w:val="007750F2"/>
    <w:rsid w:val="00796B2E"/>
    <w:rsid w:val="007B601B"/>
    <w:rsid w:val="007C4AA3"/>
    <w:rsid w:val="007E65AC"/>
    <w:rsid w:val="007F7F8A"/>
    <w:rsid w:val="008135C8"/>
    <w:rsid w:val="00816EC5"/>
    <w:rsid w:val="00842C09"/>
    <w:rsid w:val="00855813"/>
    <w:rsid w:val="0088029E"/>
    <w:rsid w:val="008B4844"/>
    <w:rsid w:val="008C7506"/>
    <w:rsid w:val="008D2221"/>
    <w:rsid w:val="008E72B9"/>
    <w:rsid w:val="00931C98"/>
    <w:rsid w:val="00932A48"/>
    <w:rsid w:val="009406F4"/>
    <w:rsid w:val="0095080C"/>
    <w:rsid w:val="00954634"/>
    <w:rsid w:val="00967DC0"/>
    <w:rsid w:val="00983662"/>
    <w:rsid w:val="009B1F02"/>
    <w:rsid w:val="009B39F4"/>
    <w:rsid w:val="009C1A51"/>
    <w:rsid w:val="009C2463"/>
    <w:rsid w:val="009D2498"/>
    <w:rsid w:val="009F647D"/>
    <w:rsid w:val="00A02B2A"/>
    <w:rsid w:val="00A03D2C"/>
    <w:rsid w:val="00A06580"/>
    <w:rsid w:val="00A2140D"/>
    <w:rsid w:val="00A36162"/>
    <w:rsid w:val="00A37870"/>
    <w:rsid w:val="00A50660"/>
    <w:rsid w:val="00A612DC"/>
    <w:rsid w:val="00A65732"/>
    <w:rsid w:val="00AB1E01"/>
    <w:rsid w:val="00AF1970"/>
    <w:rsid w:val="00AF2870"/>
    <w:rsid w:val="00AF661D"/>
    <w:rsid w:val="00B057BB"/>
    <w:rsid w:val="00B23538"/>
    <w:rsid w:val="00B354CA"/>
    <w:rsid w:val="00B41690"/>
    <w:rsid w:val="00B428AC"/>
    <w:rsid w:val="00B559E3"/>
    <w:rsid w:val="00B6067F"/>
    <w:rsid w:val="00B61986"/>
    <w:rsid w:val="00B61A9D"/>
    <w:rsid w:val="00B7203A"/>
    <w:rsid w:val="00B74D19"/>
    <w:rsid w:val="00B85589"/>
    <w:rsid w:val="00BB0418"/>
    <w:rsid w:val="00BB04C7"/>
    <w:rsid w:val="00BB5FC2"/>
    <w:rsid w:val="00BF363A"/>
    <w:rsid w:val="00C007E8"/>
    <w:rsid w:val="00C23329"/>
    <w:rsid w:val="00C35225"/>
    <w:rsid w:val="00C4329E"/>
    <w:rsid w:val="00C97CBF"/>
    <w:rsid w:val="00CA011A"/>
    <w:rsid w:val="00CB0E65"/>
    <w:rsid w:val="00CB69F8"/>
    <w:rsid w:val="00CD754D"/>
    <w:rsid w:val="00CE1718"/>
    <w:rsid w:val="00D03269"/>
    <w:rsid w:val="00D076E6"/>
    <w:rsid w:val="00D152C3"/>
    <w:rsid w:val="00D16580"/>
    <w:rsid w:val="00D255A7"/>
    <w:rsid w:val="00D334D5"/>
    <w:rsid w:val="00D72862"/>
    <w:rsid w:val="00D84489"/>
    <w:rsid w:val="00D90FC0"/>
    <w:rsid w:val="00D97452"/>
    <w:rsid w:val="00DB37DD"/>
    <w:rsid w:val="00DC4D6B"/>
    <w:rsid w:val="00DD456D"/>
    <w:rsid w:val="00DE2E12"/>
    <w:rsid w:val="00DE50C8"/>
    <w:rsid w:val="00DF3877"/>
    <w:rsid w:val="00E06DE8"/>
    <w:rsid w:val="00E178E3"/>
    <w:rsid w:val="00E42FB7"/>
    <w:rsid w:val="00E54CE4"/>
    <w:rsid w:val="00E678D2"/>
    <w:rsid w:val="00E83031"/>
    <w:rsid w:val="00EC7B51"/>
    <w:rsid w:val="00ED0CF6"/>
    <w:rsid w:val="00ED2229"/>
    <w:rsid w:val="00EE385E"/>
    <w:rsid w:val="00F03D90"/>
    <w:rsid w:val="00F044F3"/>
    <w:rsid w:val="00F14770"/>
    <w:rsid w:val="00F24733"/>
    <w:rsid w:val="00F2650B"/>
    <w:rsid w:val="00F43C94"/>
    <w:rsid w:val="00F63B43"/>
    <w:rsid w:val="00F655D8"/>
    <w:rsid w:val="00F802DC"/>
    <w:rsid w:val="00F87188"/>
    <w:rsid w:val="00F96BEB"/>
    <w:rsid w:val="00FA784A"/>
    <w:rsid w:val="00FA7E88"/>
    <w:rsid w:val="00FA7EC3"/>
    <w:rsid w:val="00FB09BD"/>
    <w:rsid w:val="00FD1144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95080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080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2E12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03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uiga.questionpro.com/a/TakeSurvey?tt=QkQbcHvSMP8ECHrPeIW9eQ%3D%3D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1102</Words>
  <Characters>6286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57</cp:revision>
  <cp:lastPrinted>2022-06-10T05:09:00Z</cp:lastPrinted>
  <dcterms:created xsi:type="dcterms:W3CDTF">2022-05-31T13:43:00Z</dcterms:created>
  <dcterms:modified xsi:type="dcterms:W3CDTF">2022-06-28T09:17:00Z</dcterms:modified>
</cp:coreProperties>
</file>