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456E3" w14:textId="6069C8A2" w:rsidR="000F24D6" w:rsidRDefault="00B84895" w:rsidP="00B84895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 w:rsidRPr="007A7FBB">
        <w:rPr>
          <w:rFonts w:ascii="Calibri" w:hAnsi="Calibri"/>
          <w:b/>
          <w:bCs/>
          <w:iCs/>
          <w:sz w:val="30"/>
          <w:szCs w:val="30"/>
        </w:rPr>
        <w:t xml:space="preserve">MIMO </w:t>
      </w:r>
      <w:r w:rsidR="000F24D6">
        <w:rPr>
          <w:rFonts w:ascii="Calibri" w:hAnsi="Calibri"/>
          <w:b/>
          <w:bCs/>
          <w:iCs/>
          <w:sz w:val="30"/>
          <w:szCs w:val="30"/>
        </w:rPr>
        <w:t xml:space="preserve">2022 </w:t>
      </w:r>
      <w:r w:rsidRPr="007A7FBB">
        <w:rPr>
          <w:rFonts w:ascii="Calibri" w:hAnsi="Calibri"/>
          <w:b/>
          <w:bCs/>
          <w:iCs/>
          <w:sz w:val="30"/>
          <w:szCs w:val="30"/>
        </w:rPr>
        <w:t xml:space="preserve">- GIORNO </w:t>
      </w:r>
      <w:r>
        <w:rPr>
          <w:rFonts w:ascii="Calibri" w:hAnsi="Calibri"/>
          <w:b/>
          <w:bCs/>
          <w:iCs/>
          <w:sz w:val="30"/>
          <w:szCs w:val="30"/>
        </w:rPr>
        <w:t>4</w:t>
      </w:r>
    </w:p>
    <w:p w14:paraId="60056925" w14:textId="5EB99C63" w:rsidR="00B84895" w:rsidRPr="007A7FBB" w:rsidRDefault="000F24D6" w:rsidP="00B84895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>
        <w:rPr>
          <w:rFonts w:ascii="Calibri" w:hAnsi="Calibri"/>
          <w:b/>
          <w:bCs/>
          <w:iCs/>
          <w:sz w:val="30"/>
          <w:szCs w:val="30"/>
        </w:rPr>
        <w:t>IN AUTODROMO A</w:t>
      </w:r>
      <w:r w:rsidR="009D79A3">
        <w:rPr>
          <w:rFonts w:ascii="Calibri" w:hAnsi="Calibri"/>
          <w:b/>
          <w:bCs/>
          <w:iCs/>
          <w:sz w:val="30"/>
          <w:szCs w:val="30"/>
        </w:rPr>
        <w:t xml:space="preserve"> MONZA </w:t>
      </w:r>
      <w:r w:rsidR="0014478C">
        <w:rPr>
          <w:rFonts w:ascii="Calibri" w:hAnsi="Calibri"/>
          <w:b/>
          <w:bCs/>
          <w:iCs/>
          <w:sz w:val="30"/>
          <w:szCs w:val="30"/>
        </w:rPr>
        <w:t xml:space="preserve">TRACKDAY IN PISTA E PARATA CARS&amp;COFFEE </w:t>
      </w:r>
    </w:p>
    <w:p w14:paraId="17FD3F40" w14:textId="679BB41A" w:rsidR="00B84895" w:rsidRDefault="000F24D6" w:rsidP="00B84895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  <w:r>
        <w:rPr>
          <w:rFonts w:ascii="Calibri" w:hAnsi="Calibri"/>
          <w:b/>
          <w:bCs/>
          <w:iCs/>
          <w:sz w:val="30"/>
          <w:szCs w:val="30"/>
        </w:rPr>
        <w:t>NEL CENTRO DI MILANO ESPOSIZIONE DELLE NOVITÀ</w:t>
      </w:r>
      <w:r w:rsidR="009D79A3">
        <w:rPr>
          <w:rFonts w:ascii="Calibri" w:hAnsi="Calibri"/>
          <w:b/>
          <w:bCs/>
          <w:iCs/>
          <w:sz w:val="30"/>
          <w:szCs w:val="30"/>
        </w:rPr>
        <w:t xml:space="preserve"> E TEST DRIVE</w:t>
      </w:r>
    </w:p>
    <w:p w14:paraId="0EFBDEE2" w14:textId="6FA2503A" w:rsidR="00B84895" w:rsidRDefault="00B84895" w:rsidP="00B84895">
      <w:pPr>
        <w:pStyle w:val="NormaleWeb"/>
        <w:contextualSpacing/>
        <w:jc w:val="center"/>
        <w:rPr>
          <w:rFonts w:ascii="Calibri" w:hAnsi="Calibri"/>
          <w:b/>
          <w:bCs/>
          <w:iCs/>
          <w:sz w:val="30"/>
          <w:szCs w:val="30"/>
        </w:rPr>
      </w:pPr>
    </w:p>
    <w:p w14:paraId="40ECAFE4" w14:textId="67BF7DC7" w:rsidR="00B84895" w:rsidRPr="00856246" w:rsidRDefault="00B84895" w:rsidP="00B84895">
      <w:pPr>
        <w:pStyle w:val="NormaleWeb"/>
        <w:contextualSpacing/>
        <w:jc w:val="right"/>
        <w:rPr>
          <w:rFonts w:ascii="Calibri" w:hAnsi="Calibri"/>
          <w:iCs/>
          <w:sz w:val="26"/>
          <w:szCs w:val="26"/>
        </w:rPr>
      </w:pPr>
      <w:r w:rsidRPr="00856246">
        <w:rPr>
          <w:rFonts w:ascii="Calibri" w:hAnsi="Calibri"/>
          <w:iCs/>
          <w:sz w:val="26"/>
          <w:szCs w:val="26"/>
        </w:rPr>
        <w:t>Milano, 19 giugno 2022</w:t>
      </w:r>
    </w:p>
    <w:p w14:paraId="3849338E" w14:textId="6B4B9684" w:rsidR="00B84895" w:rsidRPr="00856246" w:rsidRDefault="00B84895" w:rsidP="00B84895">
      <w:pPr>
        <w:pStyle w:val="NormaleWeb"/>
        <w:contextualSpacing/>
        <w:jc w:val="right"/>
        <w:rPr>
          <w:rFonts w:ascii="Calibri" w:hAnsi="Calibri"/>
          <w:b/>
          <w:bCs/>
          <w:iCs/>
          <w:sz w:val="26"/>
          <w:szCs w:val="26"/>
        </w:rPr>
      </w:pPr>
    </w:p>
    <w:p w14:paraId="4DDA2E2E" w14:textId="462A67AA" w:rsidR="00B84895" w:rsidRPr="00856246" w:rsidRDefault="00B84895" w:rsidP="00EB46BE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</w:p>
    <w:p w14:paraId="63D7AD23" w14:textId="50B2BB89" w:rsidR="00B84895" w:rsidRDefault="00856246" w:rsidP="00EB46BE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Domenica 19 giugno, ultimo giorno di MIMO 2022 con un ricco programma che riguarda l</w:t>
      </w:r>
      <w:r w:rsidR="00D23B74">
        <w:rPr>
          <w:rFonts w:ascii="Calibri" w:hAnsi="Calibri"/>
          <w:iCs/>
          <w:sz w:val="26"/>
          <w:szCs w:val="26"/>
        </w:rPr>
        <w:t>a passione dell’</w:t>
      </w:r>
      <w:r>
        <w:rPr>
          <w:rFonts w:ascii="Calibri" w:hAnsi="Calibri"/>
          <w:iCs/>
          <w:sz w:val="26"/>
          <w:szCs w:val="26"/>
        </w:rPr>
        <w:t>esposizione statica di Milano e anche tutt</w:t>
      </w:r>
      <w:r w:rsidR="00D23B74">
        <w:rPr>
          <w:rFonts w:ascii="Calibri" w:hAnsi="Calibri"/>
          <w:iCs/>
          <w:sz w:val="26"/>
          <w:szCs w:val="26"/>
        </w:rPr>
        <w:t>o il dinamismo degli eventi all’Autodromo Nazionale di Monza.</w:t>
      </w:r>
    </w:p>
    <w:p w14:paraId="73D15481" w14:textId="40A3BB9E" w:rsidR="00D23B74" w:rsidRDefault="00D23B74" w:rsidP="00EB46BE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646185D2" w14:textId="238FE469" w:rsidR="00D23B74" w:rsidRPr="00D23B74" w:rsidRDefault="00D23B74" w:rsidP="00EB46BE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  <w:lang w:val="en-US"/>
        </w:rPr>
      </w:pPr>
      <w:proofErr w:type="spellStart"/>
      <w:r w:rsidRPr="00D23B74">
        <w:rPr>
          <w:rFonts w:ascii="Calibri" w:hAnsi="Calibri"/>
          <w:b/>
          <w:bCs/>
          <w:iCs/>
          <w:sz w:val="26"/>
          <w:szCs w:val="26"/>
          <w:lang w:val="en-US"/>
        </w:rPr>
        <w:t>Trackday</w:t>
      </w:r>
      <w:proofErr w:type="spellEnd"/>
      <w:r w:rsidRPr="00D23B74">
        <w:rPr>
          <w:rFonts w:ascii="Calibri" w:hAnsi="Calibri"/>
          <w:b/>
          <w:bCs/>
          <w:iCs/>
          <w:sz w:val="26"/>
          <w:szCs w:val="26"/>
          <w:lang w:val="en-US"/>
        </w:rPr>
        <w:t xml:space="preserve"> </w:t>
      </w:r>
      <w:proofErr w:type="spellStart"/>
      <w:r w:rsidRPr="00D23B74">
        <w:rPr>
          <w:rFonts w:ascii="Calibri" w:hAnsi="Calibri"/>
          <w:b/>
          <w:bCs/>
          <w:iCs/>
          <w:sz w:val="26"/>
          <w:szCs w:val="26"/>
          <w:lang w:val="en-US"/>
        </w:rPr>
        <w:t>delle</w:t>
      </w:r>
      <w:proofErr w:type="spellEnd"/>
      <w:r w:rsidRPr="00D23B74">
        <w:rPr>
          <w:rFonts w:ascii="Calibri" w:hAnsi="Calibri"/>
          <w:b/>
          <w:bCs/>
          <w:iCs/>
          <w:sz w:val="26"/>
          <w:szCs w:val="26"/>
          <w:lang w:val="en-US"/>
        </w:rPr>
        <w:t xml:space="preserve"> case e </w:t>
      </w:r>
      <w:proofErr w:type="spellStart"/>
      <w:r w:rsidRPr="00D23B74">
        <w:rPr>
          <w:rFonts w:ascii="Calibri" w:hAnsi="Calibri"/>
          <w:b/>
          <w:bCs/>
          <w:iCs/>
          <w:sz w:val="26"/>
          <w:szCs w:val="26"/>
          <w:lang w:val="en-US"/>
        </w:rPr>
        <w:t>Cars&amp;Coffee</w:t>
      </w:r>
      <w:proofErr w:type="spellEnd"/>
      <w:r w:rsidRPr="00D23B74">
        <w:rPr>
          <w:rFonts w:ascii="Calibri" w:hAnsi="Calibri"/>
          <w:b/>
          <w:bCs/>
          <w:iCs/>
          <w:sz w:val="26"/>
          <w:szCs w:val="26"/>
          <w:lang w:val="en-US"/>
        </w:rPr>
        <w:t xml:space="preserve"> in </w:t>
      </w:r>
      <w:proofErr w:type="spellStart"/>
      <w:r w:rsidRPr="00D23B74">
        <w:rPr>
          <w:rFonts w:ascii="Calibri" w:hAnsi="Calibri"/>
          <w:b/>
          <w:bCs/>
          <w:iCs/>
          <w:sz w:val="26"/>
          <w:szCs w:val="26"/>
          <w:lang w:val="en-US"/>
        </w:rPr>
        <w:t>pista</w:t>
      </w:r>
      <w:proofErr w:type="spellEnd"/>
    </w:p>
    <w:p w14:paraId="1D72AB3B" w14:textId="77777777" w:rsidR="00C40EAA" w:rsidRDefault="007A5363" w:rsidP="00D06F4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7A5363">
        <w:rPr>
          <w:rFonts w:ascii="Calibri" w:hAnsi="Calibri"/>
          <w:iCs/>
          <w:sz w:val="26"/>
          <w:szCs w:val="26"/>
        </w:rPr>
        <w:t>I visitatori in possesso del MIMO Pass</w:t>
      </w:r>
      <w:r>
        <w:rPr>
          <w:rFonts w:ascii="Calibri" w:hAnsi="Calibri"/>
          <w:iCs/>
          <w:sz w:val="26"/>
          <w:szCs w:val="26"/>
        </w:rPr>
        <w:t>, l’accredito gratuito</w:t>
      </w:r>
      <w:r w:rsidR="00EB46BE">
        <w:rPr>
          <w:rFonts w:ascii="Calibri" w:hAnsi="Calibri"/>
          <w:iCs/>
          <w:sz w:val="26"/>
          <w:szCs w:val="26"/>
        </w:rPr>
        <w:t xml:space="preserve"> scaricabile sul sito </w:t>
      </w:r>
      <w:hyperlink r:id="rId7" w:history="1">
        <w:r w:rsidR="00EB46BE" w:rsidRPr="004A3EBE">
          <w:rPr>
            <w:rStyle w:val="Collegamentoipertestuale"/>
            <w:rFonts w:ascii="Calibri" w:hAnsi="Calibri"/>
            <w:iCs/>
            <w:sz w:val="26"/>
            <w:szCs w:val="26"/>
          </w:rPr>
          <w:t>www.milanomonza.com</w:t>
        </w:r>
      </w:hyperlink>
      <w:r w:rsidR="00EB46BE">
        <w:rPr>
          <w:rFonts w:ascii="Calibri" w:hAnsi="Calibri"/>
          <w:iCs/>
          <w:sz w:val="26"/>
          <w:szCs w:val="26"/>
        </w:rPr>
        <w:t xml:space="preserve">, </w:t>
      </w:r>
      <w:r w:rsidR="00D06F40">
        <w:rPr>
          <w:rFonts w:ascii="Calibri" w:hAnsi="Calibri"/>
          <w:iCs/>
          <w:sz w:val="26"/>
          <w:szCs w:val="26"/>
        </w:rPr>
        <w:t xml:space="preserve">sono già in Autodromo per godersi il calendario </w:t>
      </w:r>
      <w:proofErr w:type="spellStart"/>
      <w:r w:rsidR="00D06F40">
        <w:rPr>
          <w:rFonts w:ascii="Calibri" w:hAnsi="Calibri"/>
          <w:iCs/>
          <w:sz w:val="26"/>
          <w:szCs w:val="26"/>
        </w:rPr>
        <w:t>track</w:t>
      </w:r>
      <w:r w:rsidR="0016267D">
        <w:rPr>
          <w:rFonts w:ascii="Calibri" w:hAnsi="Calibri"/>
          <w:iCs/>
          <w:sz w:val="26"/>
          <w:szCs w:val="26"/>
        </w:rPr>
        <w:t>d</w:t>
      </w:r>
      <w:r w:rsidR="00D06F40">
        <w:rPr>
          <w:rFonts w:ascii="Calibri" w:hAnsi="Calibri"/>
          <w:iCs/>
          <w:sz w:val="26"/>
          <w:szCs w:val="26"/>
        </w:rPr>
        <w:t>ay</w:t>
      </w:r>
      <w:proofErr w:type="spellEnd"/>
      <w:r w:rsidR="00D06F40">
        <w:rPr>
          <w:rFonts w:ascii="Calibri" w:hAnsi="Calibri"/>
          <w:iCs/>
          <w:sz w:val="26"/>
          <w:szCs w:val="26"/>
        </w:rPr>
        <w:t xml:space="preserve"> di domenica 19 giugno</w:t>
      </w:r>
      <w:r w:rsidR="002E6481">
        <w:rPr>
          <w:rFonts w:ascii="Calibri" w:hAnsi="Calibri"/>
          <w:iCs/>
          <w:sz w:val="26"/>
          <w:szCs w:val="26"/>
        </w:rPr>
        <w:t xml:space="preserve"> </w:t>
      </w:r>
      <w:r w:rsidR="0016267D">
        <w:rPr>
          <w:rFonts w:ascii="Calibri" w:hAnsi="Calibri"/>
          <w:iCs/>
          <w:sz w:val="26"/>
          <w:szCs w:val="26"/>
        </w:rPr>
        <w:t>che prevede</w:t>
      </w:r>
      <w:r w:rsidR="00C40EAA">
        <w:rPr>
          <w:rFonts w:ascii="Calibri" w:hAnsi="Calibri"/>
          <w:iCs/>
          <w:sz w:val="26"/>
          <w:szCs w:val="26"/>
        </w:rPr>
        <w:t>:</w:t>
      </w:r>
    </w:p>
    <w:p w14:paraId="6D50A29A" w14:textId="30D44608" w:rsidR="00D06F40" w:rsidRDefault="00DA5332" w:rsidP="00C40EAA">
      <w:pPr>
        <w:pStyle w:val="NormaleWeb"/>
        <w:numPr>
          <w:ilvl w:val="0"/>
          <w:numId w:val="1"/>
        </w:numPr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alle ore </w:t>
      </w:r>
      <w:r w:rsidR="00C40EAA">
        <w:rPr>
          <w:rFonts w:ascii="Calibri" w:hAnsi="Calibri"/>
          <w:iCs/>
          <w:sz w:val="26"/>
          <w:szCs w:val="26"/>
        </w:rPr>
        <w:t xml:space="preserve">12.50, </w:t>
      </w:r>
      <w:r>
        <w:rPr>
          <w:rFonts w:ascii="Calibri" w:hAnsi="Calibri"/>
          <w:iCs/>
          <w:sz w:val="26"/>
          <w:szCs w:val="26"/>
        </w:rPr>
        <w:t xml:space="preserve">alle ore </w:t>
      </w:r>
      <w:r w:rsidR="00C40EAA">
        <w:rPr>
          <w:rFonts w:ascii="Calibri" w:hAnsi="Calibri"/>
          <w:iCs/>
          <w:sz w:val="26"/>
          <w:szCs w:val="26"/>
        </w:rPr>
        <w:t xml:space="preserve">16.00 e </w:t>
      </w:r>
      <w:r>
        <w:rPr>
          <w:rFonts w:ascii="Calibri" w:hAnsi="Calibri"/>
          <w:iCs/>
          <w:sz w:val="26"/>
          <w:szCs w:val="26"/>
        </w:rPr>
        <w:t xml:space="preserve">alle ore </w:t>
      </w:r>
      <w:r w:rsidR="00C40EAA">
        <w:rPr>
          <w:rFonts w:ascii="Calibri" w:hAnsi="Calibri"/>
          <w:iCs/>
          <w:sz w:val="26"/>
          <w:szCs w:val="26"/>
        </w:rPr>
        <w:t>17.25</w:t>
      </w:r>
      <w:r w:rsidR="0016267D">
        <w:rPr>
          <w:rFonts w:ascii="Calibri" w:hAnsi="Calibri"/>
          <w:iCs/>
          <w:sz w:val="26"/>
          <w:szCs w:val="26"/>
        </w:rPr>
        <w:t xml:space="preserve"> </w:t>
      </w:r>
      <w:r w:rsidR="0016267D" w:rsidRPr="008E70BC">
        <w:rPr>
          <w:rFonts w:ascii="Calibri" w:hAnsi="Calibri"/>
          <w:b/>
          <w:bCs/>
          <w:iCs/>
          <w:sz w:val="26"/>
          <w:szCs w:val="26"/>
        </w:rPr>
        <w:t xml:space="preserve">Pagani </w:t>
      </w:r>
      <w:proofErr w:type="spellStart"/>
      <w:r w:rsidR="0016267D" w:rsidRPr="008E70BC">
        <w:rPr>
          <w:rFonts w:ascii="Calibri" w:hAnsi="Calibri"/>
          <w:b/>
          <w:bCs/>
          <w:iCs/>
          <w:sz w:val="26"/>
          <w:szCs w:val="26"/>
        </w:rPr>
        <w:t>Huayra</w:t>
      </w:r>
      <w:proofErr w:type="spellEnd"/>
      <w:r w:rsidR="0016267D" w:rsidRPr="008E70BC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="00C40EAA" w:rsidRPr="008E70BC">
        <w:rPr>
          <w:rFonts w:ascii="Calibri" w:hAnsi="Calibri"/>
          <w:b/>
          <w:bCs/>
          <w:iCs/>
          <w:sz w:val="26"/>
          <w:szCs w:val="26"/>
        </w:rPr>
        <w:t>R</w:t>
      </w:r>
    </w:p>
    <w:p w14:paraId="590BC642" w14:textId="559EC0E9" w:rsidR="00C40EAA" w:rsidRDefault="00DA5332" w:rsidP="00C40EAA">
      <w:pPr>
        <w:pStyle w:val="NormaleWeb"/>
        <w:numPr>
          <w:ilvl w:val="0"/>
          <w:numId w:val="1"/>
        </w:numPr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alle ore 12.00</w:t>
      </w:r>
      <w:r w:rsidR="00C40EAA">
        <w:rPr>
          <w:rFonts w:ascii="Calibri" w:hAnsi="Calibri"/>
          <w:iCs/>
          <w:sz w:val="26"/>
          <w:szCs w:val="26"/>
        </w:rPr>
        <w:t xml:space="preserve"> </w:t>
      </w:r>
      <w:r>
        <w:rPr>
          <w:rFonts w:ascii="Calibri" w:hAnsi="Calibri"/>
          <w:iCs/>
          <w:sz w:val="26"/>
          <w:szCs w:val="26"/>
        </w:rPr>
        <w:t xml:space="preserve">e alle ore </w:t>
      </w:r>
      <w:r w:rsidR="00C40EAA">
        <w:rPr>
          <w:rFonts w:ascii="Calibri" w:hAnsi="Calibri"/>
          <w:iCs/>
          <w:sz w:val="26"/>
          <w:szCs w:val="26"/>
        </w:rPr>
        <w:t xml:space="preserve">14.00 </w:t>
      </w:r>
      <w:proofErr w:type="spellStart"/>
      <w:r w:rsidR="00C40EAA">
        <w:rPr>
          <w:rFonts w:ascii="Calibri" w:hAnsi="Calibri"/>
          <w:iCs/>
          <w:sz w:val="26"/>
          <w:szCs w:val="26"/>
        </w:rPr>
        <w:t>supercar</w:t>
      </w:r>
      <w:proofErr w:type="spellEnd"/>
      <w:r w:rsidR="00C40EAA">
        <w:rPr>
          <w:rFonts w:ascii="Calibri" w:hAnsi="Calibri"/>
          <w:iCs/>
          <w:sz w:val="26"/>
          <w:szCs w:val="26"/>
        </w:rPr>
        <w:t xml:space="preserve"> e </w:t>
      </w:r>
      <w:proofErr w:type="spellStart"/>
      <w:r w:rsidR="00C40EAA">
        <w:rPr>
          <w:rFonts w:ascii="Calibri" w:hAnsi="Calibri"/>
          <w:iCs/>
          <w:sz w:val="26"/>
          <w:szCs w:val="26"/>
        </w:rPr>
        <w:t>hypercar</w:t>
      </w:r>
      <w:proofErr w:type="spellEnd"/>
    </w:p>
    <w:p w14:paraId="43481CB3" w14:textId="584234BF" w:rsidR="00C40EAA" w:rsidRDefault="00DA5332" w:rsidP="00C40EAA">
      <w:pPr>
        <w:pStyle w:val="NormaleWeb"/>
        <w:numPr>
          <w:ilvl w:val="0"/>
          <w:numId w:val="1"/>
        </w:numPr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dalle ore 17.40 </w:t>
      </w:r>
      <w:proofErr w:type="spellStart"/>
      <w:r w:rsidRPr="008E70BC">
        <w:rPr>
          <w:rFonts w:ascii="Calibri" w:hAnsi="Calibri"/>
          <w:b/>
          <w:bCs/>
          <w:iCs/>
          <w:sz w:val="26"/>
          <w:szCs w:val="26"/>
        </w:rPr>
        <w:t>Cars&amp;Coffee</w:t>
      </w:r>
      <w:proofErr w:type="spellEnd"/>
      <w:r>
        <w:rPr>
          <w:rFonts w:ascii="Calibri" w:hAnsi="Calibri"/>
          <w:iCs/>
          <w:sz w:val="26"/>
          <w:szCs w:val="26"/>
        </w:rPr>
        <w:t xml:space="preserve">, oltre 50 </w:t>
      </w:r>
      <w:proofErr w:type="spellStart"/>
      <w:r>
        <w:rPr>
          <w:rFonts w:ascii="Calibri" w:hAnsi="Calibri"/>
          <w:iCs/>
          <w:sz w:val="26"/>
          <w:szCs w:val="26"/>
        </w:rPr>
        <w:t>supercar</w:t>
      </w:r>
      <w:proofErr w:type="spellEnd"/>
      <w:r>
        <w:rPr>
          <w:rFonts w:ascii="Calibri" w:hAnsi="Calibri"/>
          <w:iCs/>
          <w:sz w:val="26"/>
          <w:szCs w:val="26"/>
        </w:rPr>
        <w:t xml:space="preserve"> e </w:t>
      </w:r>
      <w:proofErr w:type="spellStart"/>
      <w:r>
        <w:rPr>
          <w:rFonts w:ascii="Calibri" w:hAnsi="Calibri"/>
          <w:iCs/>
          <w:sz w:val="26"/>
          <w:szCs w:val="26"/>
        </w:rPr>
        <w:t>hypercar</w:t>
      </w:r>
      <w:proofErr w:type="spellEnd"/>
      <w:r>
        <w:rPr>
          <w:rFonts w:ascii="Calibri" w:hAnsi="Calibri"/>
          <w:iCs/>
          <w:sz w:val="26"/>
          <w:szCs w:val="26"/>
        </w:rPr>
        <w:t xml:space="preserve"> che gireranno in pista</w:t>
      </w:r>
    </w:p>
    <w:p w14:paraId="7EEE5D72" w14:textId="79517C66" w:rsidR="00DA5332" w:rsidRDefault="00DA5332" w:rsidP="00C40EAA">
      <w:pPr>
        <w:pStyle w:val="NormaleWeb"/>
        <w:numPr>
          <w:ilvl w:val="0"/>
          <w:numId w:val="1"/>
        </w:numPr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 xml:space="preserve">alle 19.00 parata in pista e sulle sopraelevate dell’Anello di alta Velocità del club </w:t>
      </w:r>
      <w:proofErr w:type="spellStart"/>
      <w:r>
        <w:rPr>
          <w:rFonts w:ascii="Calibri" w:hAnsi="Calibri"/>
          <w:iCs/>
          <w:sz w:val="26"/>
          <w:szCs w:val="26"/>
        </w:rPr>
        <w:t>Cars&amp;Coffee</w:t>
      </w:r>
      <w:proofErr w:type="spellEnd"/>
      <w:r>
        <w:rPr>
          <w:rFonts w:ascii="Calibri" w:hAnsi="Calibri"/>
          <w:iCs/>
          <w:sz w:val="26"/>
          <w:szCs w:val="26"/>
        </w:rPr>
        <w:t>.</w:t>
      </w:r>
    </w:p>
    <w:p w14:paraId="461E4B5E" w14:textId="133E27CC" w:rsidR="00DA5332" w:rsidRDefault="00DA5332" w:rsidP="00DA5332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52897DFF" w14:textId="348042EA" w:rsidR="00DA5332" w:rsidRDefault="00DA5332" w:rsidP="00DA5332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Oltre alle attività sulla pista di Formula 1</w:t>
      </w:r>
      <w:r w:rsidR="001D4ECD">
        <w:rPr>
          <w:rFonts w:ascii="Calibri" w:hAnsi="Calibri"/>
          <w:iCs/>
          <w:sz w:val="26"/>
          <w:szCs w:val="26"/>
        </w:rPr>
        <w:t xml:space="preserve"> e sull’Anello di Alta Velocità, il pubblico potrà vedere da vicino i bolidi in car display nei paddock e nei box riservati a </w:t>
      </w:r>
      <w:r w:rsidR="008E70BC" w:rsidRPr="008E70BC">
        <w:rPr>
          <w:rFonts w:ascii="Calibri" w:hAnsi="Calibri"/>
          <w:b/>
          <w:bCs/>
          <w:iCs/>
          <w:sz w:val="26"/>
          <w:szCs w:val="26"/>
        </w:rPr>
        <w:t>Pagani</w:t>
      </w:r>
      <w:r w:rsidR="008E70BC">
        <w:rPr>
          <w:rFonts w:ascii="Calibri" w:hAnsi="Calibri"/>
          <w:iCs/>
          <w:sz w:val="26"/>
          <w:szCs w:val="26"/>
        </w:rPr>
        <w:t xml:space="preserve">, </w:t>
      </w:r>
      <w:r w:rsidR="001D4ECD" w:rsidRPr="008E70BC">
        <w:rPr>
          <w:rFonts w:ascii="Calibri" w:hAnsi="Calibri"/>
          <w:b/>
          <w:bCs/>
          <w:iCs/>
          <w:sz w:val="26"/>
          <w:szCs w:val="26"/>
        </w:rPr>
        <w:t>Dallara</w:t>
      </w:r>
      <w:r w:rsidR="001D4ECD">
        <w:rPr>
          <w:rFonts w:ascii="Calibri" w:hAnsi="Calibri"/>
          <w:iCs/>
          <w:sz w:val="26"/>
          <w:szCs w:val="26"/>
        </w:rPr>
        <w:t xml:space="preserve">, </w:t>
      </w:r>
      <w:r w:rsidR="001D4ECD" w:rsidRPr="008E70BC">
        <w:rPr>
          <w:rFonts w:ascii="Calibri" w:hAnsi="Calibri"/>
          <w:b/>
          <w:bCs/>
          <w:iCs/>
          <w:sz w:val="26"/>
          <w:szCs w:val="26"/>
        </w:rPr>
        <w:t>Lamborghini</w:t>
      </w:r>
      <w:r w:rsidR="001D4ECD">
        <w:rPr>
          <w:rFonts w:ascii="Calibri" w:hAnsi="Calibri"/>
          <w:iCs/>
          <w:sz w:val="26"/>
          <w:szCs w:val="26"/>
        </w:rPr>
        <w:t xml:space="preserve">, </w:t>
      </w:r>
      <w:r w:rsidR="001D4ECD" w:rsidRPr="008E70BC">
        <w:rPr>
          <w:rFonts w:ascii="Calibri" w:hAnsi="Calibri"/>
          <w:b/>
          <w:bCs/>
          <w:iCs/>
          <w:sz w:val="26"/>
          <w:szCs w:val="26"/>
        </w:rPr>
        <w:t>McLaren</w:t>
      </w:r>
      <w:r w:rsidR="001D4ECD">
        <w:rPr>
          <w:rFonts w:ascii="Calibri" w:hAnsi="Calibri"/>
          <w:iCs/>
          <w:sz w:val="26"/>
          <w:szCs w:val="26"/>
        </w:rPr>
        <w:t>,</w:t>
      </w:r>
      <w:r w:rsidR="008E70BC">
        <w:rPr>
          <w:rFonts w:ascii="Calibri" w:hAnsi="Calibri"/>
          <w:iCs/>
          <w:sz w:val="26"/>
          <w:szCs w:val="26"/>
        </w:rPr>
        <w:t xml:space="preserve"> </w:t>
      </w:r>
      <w:r w:rsidR="008E70BC" w:rsidRPr="008E70BC">
        <w:rPr>
          <w:rFonts w:ascii="Calibri" w:hAnsi="Calibri"/>
          <w:b/>
          <w:bCs/>
          <w:iCs/>
          <w:sz w:val="26"/>
          <w:szCs w:val="26"/>
        </w:rPr>
        <w:t>Bentley</w:t>
      </w:r>
      <w:r w:rsidR="008E70BC">
        <w:rPr>
          <w:rFonts w:ascii="Calibri" w:hAnsi="Calibri"/>
          <w:iCs/>
          <w:sz w:val="26"/>
          <w:szCs w:val="26"/>
        </w:rPr>
        <w:t xml:space="preserve">, </w:t>
      </w:r>
      <w:r w:rsidR="008E70BC" w:rsidRPr="008E70BC">
        <w:rPr>
          <w:rFonts w:ascii="Calibri" w:hAnsi="Calibri"/>
          <w:b/>
          <w:bCs/>
          <w:iCs/>
          <w:sz w:val="26"/>
          <w:szCs w:val="26"/>
        </w:rPr>
        <w:t>Mercedes-Benz</w:t>
      </w:r>
      <w:r w:rsidR="008E70BC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="008E70BC" w:rsidRPr="008E70BC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8E70BC">
        <w:rPr>
          <w:rFonts w:ascii="Calibri" w:hAnsi="Calibri"/>
          <w:iCs/>
          <w:sz w:val="26"/>
          <w:szCs w:val="26"/>
        </w:rPr>
        <w:t xml:space="preserve">, le </w:t>
      </w:r>
      <w:r w:rsidR="008E70BC" w:rsidRPr="008E70BC">
        <w:rPr>
          <w:rFonts w:ascii="Calibri" w:hAnsi="Calibri"/>
          <w:b/>
          <w:bCs/>
          <w:iCs/>
          <w:sz w:val="26"/>
          <w:szCs w:val="26"/>
        </w:rPr>
        <w:t>Lancia</w:t>
      </w:r>
      <w:r w:rsidR="008E70BC">
        <w:rPr>
          <w:rFonts w:ascii="Calibri" w:hAnsi="Calibri"/>
          <w:iCs/>
          <w:sz w:val="26"/>
          <w:szCs w:val="26"/>
        </w:rPr>
        <w:t xml:space="preserve"> di </w:t>
      </w:r>
      <w:r w:rsidR="008E70BC" w:rsidRPr="008E70BC">
        <w:rPr>
          <w:rFonts w:ascii="Calibri" w:hAnsi="Calibri"/>
          <w:b/>
          <w:bCs/>
          <w:iCs/>
          <w:sz w:val="26"/>
          <w:szCs w:val="26"/>
        </w:rPr>
        <w:t>Fondazione Macaluso</w:t>
      </w:r>
      <w:r w:rsidR="008E70BC">
        <w:rPr>
          <w:rFonts w:ascii="Calibri" w:hAnsi="Calibri"/>
          <w:iCs/>
          <w:sz w:val="26"/>
          <w:szCs w:val="26"/>
        </w:rPr>
        <w:t xml:space="preserve">, le </w:t>
      </w:r>
      <w:r w:rsidR="008E70BC" w:rsidRPr="008E70BC">
        <w:rPr>
          <w:rFonts w:ascii="Calibri" w:hAnsi="Calibri"/>
          <w:b/>
          <w:bCs/>
          <w:iCs/>
          <w:sz w:val="26"/>
          <w:szCs w:val="26"/>
        </w:rPr>
        <w:t>Alfa Romeo</w:t>
      </w:r>
      <w:r w:rsidR="008E70BC">
        <w:rPr>
          <w:rFonts w:ascii="Calibri" w:hAnsi="Calibri"/>
          <w:iCs/>
          <w:sz w:val="26"/>
          <w:szCs w:val="26"/>
        </w:rPr>
        <w:t xml:space="preserve"> di </w:t>
      </w:r>
      <w:r w:rsidR="008E70BC" w:rsidRPr="008E70BC">
        <w:rPr>
          <w:rFonts w:ascii="Calibri" w:hAnsi="Calibri"/>
          <w:b/>
          <w:bCs/>
          <w:iCs/>
          <w:sz w:val="26"/>
          <w:szCs w:val="26"/>
        </w:rPr>
        <w:t>Scuderia del Portello</w:t>
      </w:r>
      <w:r w:rsidR="008E70BC">
        <w:rPr>
          <w:rFonts w:ascii="Calibri" w:hAnsi="Calibri"/>
          <w:iCs/>
          <w:sz w:val="26"/>
          <w:szCs w:val="26"/>
        </w:rPr>
        <w:t xml:space="preserve"> e nel paddock 2</w:t>
      </w:r>
      <w:r w:rsidR="001D4ECD">
        <w:rPr>
          <w:rFonts w:ascii="Calibri" w:hAnsi="Calibri"/>
          <w:iCs/>
          <w:sz w:val="26"/>
          <w:szCs w:val="26"/>
        </w:rPr>
        <w:t xml:space="preserve"> la mostra dei </w:t>
      </w:r>
      <w:r w:rsidR="001D4ECD" w:rsidRPr="008E70BC">
        <w:rPr>
          <w:rFonts w:ascii="Calibri" w:hAnsi="Calibri"/>
          <w:b/>
          <w:bCs/>
          <w:iCs/>
          <w:sz w:val="26"/>
          <w:szCs w:val="26"/>
        </w:rPr>
        <w:t>Mezzi speciali</w:t>
      </w:r>
      <w:r w:rsidR="001D4ECD">
        <w:rPr>
          <w:rFonts w:ascii="Calibri" w:hAnsi="Calibri"/>
          <w:iCs/>
          <w:sz w:val="26"/>
          <w:szCs w:val="26"/>
        </w:rPr>
        <w:t xml:space="preserve"> di </w:t>
      </w:r>
      <w:r w:rsidR="001D4ECD" w:rsidRPr="008E70BC">
        <w:rPr>
          <w:rFonts w:ascii="Calibri" w:hAnsi="Calibri"/>
          <w:b/>
          <w:bCs/>
          <w:iCs/>
          <w:sz w:val="26"/>
          <w:szCs w:val="26"/>
        </w:rPr>
        <w:t>Matteo Valenti</w:t>
      </w:r>
      <w:r w:rsidR="001D4ECD">
        <w:rPr>
          <w:rFonts w:ascii="Calibri" w:hAnsi="Calibri"/>
          <w:iCs/>
          <w:sz w:val="26"/>
          <w:szCs w:val="26"/>
        </w:rPr>
        <w:t xml:space="preserve"> di </w:t>
      </w:r>
      <w:proofErr w:type="spellStart"/>
      <w:r w:rsidR="001D4ECD" w:rsidRPr="008E70BC">
        <w:rPr>
          <w:rFonts w:ascii="Calibri" w:hAnsi="Calibri"/>
          <w:b/>
          <w:bCs/>
          <w:iCs/>
          <w:sz w:val="26"/>
          <w:szCs w:val="26"/>
        </w:rPr>
        <w:t>Automoto</w:t>
      </w:r>
      <w:proofErr w:type="spellEnd"/>
      <w:r w:rsidR="008E70BC">
        <w:rPr>
          <w:rFonts w:ascii="Calibri" w:hAnsi="Calibri"/>
          <w:iCs/>
          <w:sz w:val="26"/>
          <w:szCs w:val="26"/>
        </w:rPr>
        <w:t>.</w:t>
      </w:r>
    </w:p>
    <w:p w14:paraId="3793E0E0" w14:textId="3F26D15C" w:rsidR="008E70BC" w:rsidRDefault="008E70BC" w:rsidP="00DA5332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F3A840C" w14:textId="425856FE" w:rsidR="008E70BC" w:rsidRPr="008E70BC" w:rsidRDefault="008E70BC" w:rsidP="00DA5332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  <w:r w:rsidRPr="008E70BC">
        <w:rPr>
          <w:rFonts w:ascii="Calibri" w:hAnsi="Calibri"/>
          <w:b/>
          <w:bCs/>
          <w:iCs/>
          <w:sz w:val="26"/>
          <w:szCs w:val="26"/>
        </w:rPr>
        <w:t xml:space="preserve">A Milano continua l’esposizione delle novità di 50 brand e i test drive in viale </w:t>
      </w:r>
      <w:proofErr w:type="spellStart"/>
      <w:r w:rsidRPr="008E70BC">
        <w:rPr>
          <w:rFonts w:ascii="Calibri" w:hAnsi="Calibri"/>
          <w:b/>
          <w:bCs/>
          <w:iCs/>
          <w:sz w:val="26"/>
          <w:szCs w:val="26"/>
        </w:rPr>
        <w:t>Gadio</w:t>
      </w:r>
      <w:proofErr w:type="spellEnd"/>
    </w:p>
    <w:p w14:paraId="09F4992A" w14:textId="0594775E" w:rsidR="00F02953" w:rsidRPr="00283F28" w:rsidRDefault="00CA341A" w:rsidP="00F02953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Fino alle 23 saranno in mostra le novità dei 50 brand automobilistici e motociclistici in piazza Duomo, corso Vittorio Emanuele, via Mercanti, via Monte Napoleone, via Dant</w:t>
      </w:r>
      <w:r w:rsidR="00F02953">
        <w:rPr>
          <w:rFonts w:ascii="Calibri" w:hAnsi="Calibri"/>
          <w:iCs/>
          <w:sz w:val="26"/>
          <w:szCs w:val="26"/>
        </w:rPr>
        <w:t xml:space="preserve">e: </w:t>
      </w:r>
      <w:proofErr w:type="spellStart"/>
      <w:r w:rsidR="00F02953" w:rsidRPr="00F14770">
        <w:rPr>
          <w:rFonts w:ascii="Calibri" w:hAnsi="Calibri"/>
          <w:b/>
          <w:bCs/>
          <w:iCs/>
          <w:sz w:val="26"/>
          <w:szCs w:val="26"/>
        </w:rPr>
        <w:t>Aiways</w:t>
      </w:r>
      <w:proofErr w:type="spellEnd"/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, Alfa Romeo, Alpine, Aston Martin,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Automobili Amos, Automobili Lamborghini,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Bentley, Chevrolet, Citroën, Dallara, Dodge, DR, DS, Energica, EVO, Ferrari, Fiat, Harley Davidson, Honda auto, Honda moto, Hyundai,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ICKX, </w:t>
      </w:r>
      <w:proofErr w:type="spellStart"/>
      <w:r w:rsidR="00F02953">
        <w:rPr>
          <w:rFonts w:ascii="Calibri" w:hAnsi="Calibri"/>
          <w:b/>
          <w:bCs/>
          <w:iCs/>
          <w:sz w:val="26"/>
          <w:szCs w:val="26"/>
        </w:rPr>
        <w:t>Jannarelly</w:t>
      </w:r>
      <w:proofErr w:type="spellEnd"/>
      <w:r w:rsidR="00F02953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Jeep, Kawasaki, KIA, Lancia, </w:t>
      </w:r>
      <w:proofErr w:type="spellStart"/>
      <w:r w:rsidR="00F02953">
        <w:rPr>
          <w:rFonts w:ascii="Calibri" w:hAnsi="Calibri"/>
          <w:b/>
          <w:bCs/>
          <w:iCs/>
          <w:sz w:val="26"/>
          <w:szCs w:val="26"/>
        </w:rPr>
        <w:t>Leasys</w:t>
      </w:r>
      <w:proofErr w:type="spellEnd"/>
      <w:r w:rsidR="00F02953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="00F02953">
        <w:rPr>
          <w:rFonts w:ascii="Calibri" w:hAnsi="Calibri"/>
          <w:b/>
          <w:bCs/>
          <w:iCs/>
          <w:sz w:val="26"/>
          <w:szCs w:val="26"/>
        </w:rPr>
        <w:t>Rent</w:t>
      </w:r>
      <w:proofErr w:type="spellEnd"/>
      <w:r w:rsidR="00F02953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Lexus, Mazda, McLaren, Mercedes-Benz, Mitsubishi,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Mole Urbana,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MV Agusta, Nissan, Opel, Pagani, Peugeot,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Pirelli, </w:t>
      </w:r>
      <w:proofErr w:type="spellStart"/>
      <w:r w:rsidR="00F02953" w:rsidRPr="00F14770">
        <w:rPr>
          <w:rFonts w:ascii="Calibri" w:hAnsi="Calibri"/>
          <w:b/>
          <w:bCs/>
          <w:iCs/>
          <w:sz w:val="26"/>
          <w:szCs w:val="26"/>
        </w:rPr>
        <w:t>Ram</w:t>
      </w:r>
      <w:proofErr w:type="spellEnd"/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, </w:t>
      </w:r>
      <w:proofErr w:type="spellStart"/>
      <w:r w:rsidR="00F02953" w:rsidRPr="00F14770">
        <w:rPr>
          <w:rFonts w:ascii="Calibri" w:hAnsi="Calibri"/>
          <w:b/>
          <w:bCs/>
          <w:iCs/>
          <w:sz w:val="26"/>
          <w:szCs w:val="26"/>
        </w:rPr>
        <w:t>Seres</w:t>
      </w:r>
      <w:proofErr w:type="spellEnd"/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Soriano </w:t>
      </w:r>
      <w:proofErr w:type="spellStart"/>
      <w:r w:rsidR="00F02953">
        <w:rPr>
          <w:rFonts w:ascii="Calibri" w:hAnsi="Calibri"/>
          <w:b/>
          <w:bCs/>
          <w:iCs/>
          <w:sz w:val="26"/>
          <w:szCs w:val="26"/>
        </w:rPr>
        <w:t>Motors</w:t>
      </w:r>
      <w:proofErr w:type="spellEnd"/>
      <w:r w:rsidR="00F02953">
        <w:rPr>
          <w:rFonts w:ascii="Calibri" w:hAnsi="Calibri"/>
          <w:b/>
          <w:bCs/>
          <w:iCs/>
          <w:sz w:val="26"/>
          <w:szCs w:val="26"/>
        </w:rPr>
        <w:t xml:space="preserve">, </w:t>
      </w:r>
      <w:proofErr w:type="spellStart"/>
      <w:r w:rsidR="00F02953">
        <w:rPr>
          <w:rFonts w:ascii="Calibri" w:hAnsi="Calibri"/>
          <w:b/>
          <w:bCs/>
          <w:iCs/>
          <w:sz w:val="26"/>
          <w:szCs w:val="26"/>
        </w:rPr>
        <w:t>Sportequipe</w:t>
      </w:r>
      <w:proofErr w:type="spellEnd"/>
      <w:r w:rsidR="00F02953">
        <w:rPr>
          <w:rFonts w:ascii="Calibri" w:hAnsi="Calibri"/>
          <w:b/>
          <w:bCs/>
          <w:iCs/>
          <w:sz w:val="26"/>
          <w:szCs w:val="26"/>
        </w:rPr>
        <w:t xml:space="preserve">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Suzuki, Toyota, </w:t>
      </w:r>
      <w:r w:rsidR="00F02953">
        <w:rPr>
          <w:rFonts w:ascii="Calibri" w:hAnsi="Calibri"/>
          <w:b/>
          <w:bCs/>
          <w:iCs/>
          <w:sz w:val="26"/>
          <w:szCs w:val="26"/>
        </w:rPr>
        <w:t xml:space="preserve">Touring Superleggera, XEV, Zagato, </w:t>
      </w:r>
      <w:r w:rsidR="00F02953" w:rsidRPr="00F14770">
        <w:rPr>
          <w:rFonts w:ascii="Calibri" w:hAnsi="Calibri"/>
          <w:b/>
          <w:bCs/>
          <w:iCs/>
          <w:sz w:val="26"/>
          <w:szCs w:val="26"/>
        </w:rPr>
        <w:t xml:space="preserve">Zero </w:t>
      </w:r>
      <w:proofErr w:type="spellStart"/>
      <w:r w:rsidR="00F02953" w:rsidRPr="00F14770">
        <w:rPr>
          <w:rFonts w:ascii="Calibri" w:hAnsi="Calibri"/>
          <w:b/>
          <w:bCs/>
          <w:iCs/>
          <w:sz w:val="26"/>
          <w:szCs w:val="26"/>
        </w:rPr>
        <w:t>Motorcycles</w:t>
      </w:r>
      <w:proofErr w:type="spellEnd"/>
      <w:r w:rsidR="00F02953">
        <w:rPr>
          <w:rFonts w:ascii="Calibri" w:hAnsi="Calibri"/>
          <w:iCs/>
          <w:sz w:val="26"/>
          <w:szCs w:val="26"/>
        </w:rPr>
        <w:t>.</w:t>
      </w:r>
    </w:p>
    <w:p w14:paraId="520E27AA" w14:textId="2BB40141" w:rsidR="008E70BC" w:rsidRDefault="008E70BC" w:rsidP="00DA5332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FDA4196" w14:textId="00A4A3B2" w:rsidR="00F02953" w:rsidRDefault="00F02953" w:rsidP="00F02953">
      <w:pPr>
        <w:pStyle w:val="NormaleWeb"/>
        <w:jc w:val="both"/>
        <w:rPr>
          <w:rFonts w:ascii="Calibri" w:eastAsia="Times New Roman" w:hAnsi="Calibri" w:cs="Calibri"/>
          <w:sz w:val="26"/>
          <w:szCs w:val="26"/>
        </w:rPr>
      </w:pPr>
      <w:r w:rsidRPr="00F02953">
        <w:rPr>
          <w:rFonts w:ascii="Calibri" w:hAnsi="Calibri" w:cs="Calibri"/>
          <w:iCs/>
          <w:sz w:val="26"/>
          <w:szCs w:val="26"/>
        </w:rPr>
        <w:t xml:space="preserve">I visitatori potranno inoltre andare a provare le auto nell’area test drive di viale </w:t>
      </w:r>
      <w:proofErr w:type="spellStart"/>
      <w:r w:rsidRPr="00F02953">
        <w:rPr>
          <w:rFonts w:ascii="Calibri" w:hAnsi="Calibri" w:cs="Calibri"/>
          <w:iCs/>
          <w:sz w:val="26"/>
          <w:szCs w:val="26"/>
        </w:rPr>
        <w:t>Gadio</w:t>
      </w:r>
      <w:proofErr w:type="spellEnd"/>
      <w:r w:rsidRPr="00F02953">
        <w:rPr>
          <w:rFonts w:ascii="Calibri" w:hAnsi="Calibri" w:cs="Calibri"/>
          <w:iCs/>
          <w:sz w:val="26"/>
          <w:szCs w:val="26"/>
        </w:rPr>
        <w:t xml:space="preserve"> dove, se in possesso di MIMO Pass, avranno a disposizione: </w:t>
      </w:r>
      <w:proofErr w:type="spellStart"/>
      <w:r w:rsidRPr="00F02953">
        <w:rPr>
          <w:rFonts w:ascii="Calibri" w:eastAsia="Times New Roman" w:hAnsi="Calibri" w:cs="Calibri"/>
          <w:b/>
          <w:bCs/>
          <w:sz w:val="26"/>
          <w:szCs w:val="26"/>
        </w:rPr>
        <w:t>Aiways</w:t>
      </w:r>
      <w:proofErr w:type="spellEnd"/>
      <w:r w:rsidRPr="00F02953">
        <w:rPr>
          <w:rFonts w:ascii="Calibri" w:eastAsia="Times New Roman" w:hAnsi="Calibri" w:cs="Calibri"/>
          <w:b/>
          <w:bCs/>
          <w:sz w:val="26"/>
          <w:szCs w:val="26"/>
        </w:rPr>
        <w:t> </w:t>
      </w:r>
      <w:r w:rsidRPr="00F02953">
        <w:rPr>
          <w:rFonts w:ascii="Calibri" w:eastAsia="Times New Roman" w:hAnsi="Calibri" w:cs="Calibri"/>
          <w:sz w:val="26"/>
          <w:szCs w:val="26"/>
        </w:rPr>
        <w:t>U5, 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 xml:space="preserve">Alfa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lastRenderedPageBreak/>
        <w:t>Romeo </w:t>
      </w:r>
      <w:r w:rsidRPr="00F02953">
        <w:rPr>
          <w:rFonts w:ascii="Calibri" w:eastAsia="Times New Roman" w:hAnsi="Calibri" w:cs="Calibri"/>
          <w:sz w:val="26"/>
          <w:szCs w:val="26"/>
        </w:rPr>
        <w:t>Tonale, 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Citroën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C5 X </w:t>
      </w:r>
      <w:proofErr w:type="spellStart"/>
      <w:r w:rsidRPr="00F02953">
        <w:rPr>
          <w:rFonts w:ascii="Calibri" w:eastAsia="Times New Roman" w:hAnsi="Calibri" w:cs="Calibri"/>
          <w:sz w:val="26"/>
          <w:szCs w:val="26"/>
        </w:rPr>
        <w:t>Hybrid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 xml:space="preserve"> Plug-In,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Citroën </w:t>
      </w:r>
      <w:r w:rsidRPr="00F02953">
        <w:rPr>
          <w:rFonts w:ascii="Calibri" w:eastAsia="Times New Roman" w:hAnsi="Calibri" w:cs="Calibri"/>
          <w:sz w:val="26"/>
          <w:szCs w:val="26"/>
        </w:rPr>
        <w:t>Ami 100% Electric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, DS</w:t>
      </w:r>
      <w:r w:rsidRPr="00F02953">
        <w:rPr>
          <w:rFonts w:ascii="Calibri" w:eastAsia="Times New Roman" w:hAnsi="Calibri" w:cs="Calibri"/>
          <w:sz w:val="26"/>
          <w:szCs w:val="26"/>
        </w:rPr>
        <w:t>4 E-TENSE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, Fiat </w:t>
      </w:r>
      <w:r w:rsidRPr="00F02953">
        <w:rPr>
          <w:rFonts w:ascii="Calibri" w:eastAsia="Times New Roman" w:hAnsi="Calibri" w:cs="Calibri"/>
          <w:sz w:val="26"/>
          <w:szCs w:val="26"/>
        </w:rPr>
        <w:t>Nuova 500 3+1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, Hyundai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IONIQ 5, </w:t>
      </w:r>
      <w:proofErr w:type="spellStart"/>
      <w:r w:rsidRPr="00F02953">
        <w:rPr>
          <w:rFonts w:ascii="Calibri" w:eastAsia="Times New Roman" w:hAnsi="Calibri" w:cs="Calibri"/>
          <w:b/>
          <w:bCs/>
          <w:sz w:val="26"/>
          <w:szCs w:val="26"/>
        </w:rPr>
        <w:t>Hyundai</w:t>
      </w:r>
      <w:r w:rsidRPr="00F02953">
        <w:rPr>
          <w:rFonts w:ascii="Calibri" w:eastAsia="Times New Roman" w:hAnsi="Calibri" w:cs="Calibri"/>
          <w:sz w:val="26"/>
          <w:szCs w:val="26"/>
        </w:rPr>
        <w:t>KONA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 xml:space="preserve"> Electric,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Hyundai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SANTA FE Plug-in </w:t>
      </w:r>
      <w:proofErr w:type="spellStart"/>
      <w:r w:rsidRPr="00F02953">
        <w:rPr>
          <w:rFonts w:ascii="Calibri" w:eastAsia="Times New Roman" w:hAnsi="Calibri" w:cs="Calibri"/>
          <w:sz w:val="26"/>
          <w:szCs w:val="26"/>
        </w:rPr>
        <w:t>Hybrid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 xml:space="preserve"> e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Hyundai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TUCSON Plug-in </w:t>
      </w:r>
      <w:proofErr w:type="spellStart"/>
      <w:r w:rsidRPr="00F02953">
        <w:rPr>
          <w:rFonts w:ascii="Calibri" w:eastAsia="Times New Roman" w:hAnsi="Calibri" w:cs="Calibri"/>
          <w:sz w:val="26"/>
          <w:szCs w:val="26"/>
        </w:rPr>
        <w:t>Hybrid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 xml:space="preserve">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Honda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 HR-V </w:t>
      </w:r>
      <w:proofErr w:type="spellStart"/>
      <w:r w:rsidRPr="00F02953">
        <w:rPr>
          <w:rFonts w:ascii="Calibri" w:eastAsia="Times New Roman" w:hAnsi="Calibri" w:cs="Calibri"/>
          <w:sz w:val="26"/>
          <w:szCs w:val="26"/>
        </w:rPr>
        <w:t>e:HEV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 xml:space="preserve"> Advance Style,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Honda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HR-V Full </w:t>
      </w:r>
      <w:proofErr w:type="spellStart"/>
      <w:r w:rsidRPr="00F02953">
        <w:rPr>
          <w:rFonts w:ascii="Calibri" w:eastAsia="Times New Roman" w:hAnsi="Calibri" w:cs="Calibri"/>
          <w:sz w:val="26"/>
          <w:szCs w:val="26"/>
        </w:rPr>
        <w:t>Hybrid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 xml:space="preserve">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Honda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Jazz </w:t>
      </w:r>
      <w:proofErr w:type="spellStart"/>
      <w:r w:rsidRPr="00F02953">
        <w:rPr>
          <w:rFonts w:ascii="Calibri" w:eastAsia="Times New Roman" w:hAnsi="Calibri" w:cs="Calibri"/>
          <w:sz w:val="26"/>
          <w:szCs w:val="26"/>
        </w:rPr>
        <w:t>e:HEV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 xml:space="preserve"> Executive,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Honda </w:t>
      </w:r>
      <w:proofErr w:type="spellStart"/>
      <w:r w:rsidRPr="00F02953">
        <w:rPr>
          <w:rFonts w:ascii="Calibri" w:eastAsia="Times New Roman" w:hAnsi="Calibri" w:cs="Calibri"/>
          <w:sz w:val="26"/>
          <w:szCs w:val="26"/>
        </w:rPr>
        <w:t>Honda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 xml:space="preserve"> e Advance 17’’,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Jeep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 Wrangler 4xe,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Mazda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CX-5,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Mazda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CX-30,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Mazda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MX-30,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Mazda3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Nissan </w:t>
      </w:r>
      <w:proofErr w:type="spellStart"/>
      <w:r w:rsidRPr="00F02953">
        <w:rPr>
          <w:rFonts w:ascii="Calibri" w:eastAsia="Times New Roman" w:hAnsi="Calibri" w:cs="Calibri"/>
          <w:sz w:val="26"/>
          <w:szCs w:val="26"/>
        </w:rPr>
        <w:t>Ariya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 xml:space="preserve">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Mitsubishi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Eclipse Cross PHEV,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Opel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Nuova Astra Plug-In </w:t>
      </w:r>
      <w:proofErr w:type="spellStart"/>
      <w:r w:rsidRPr="00F02953">
        <w:rPr>
          <w:rFonts w:ascii="Calibri" w:eastAsia="Times New Roman" w:hAnsi="Calibri" w:cs="Calibri"/>
          <w:sz w:val="26"/>
          <w:szCs w:val="26"/>
        </w:rPr>
        <w:t>Hybrid</w:t>
      </w:r>
      <w:proofErr w:type="spellEnd"/>
      <w:r w:rsidRPr="00F02953">
        <w:rPr>
          <w:rFonts w:ascii="Calibri" w:eastAsia="Times New Roman" w:hAnsi="Calibri" w:cs="Calibri"/>
          <w:sz w:val="26"/>
          <w:szCs w:val="26"/>
        </w:rPr>
        <w:t>, 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Peugeot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Nuovo Suv e-2008, </w:t>
      </w:r>
      <w:proofErr w:type="spellStart"/>
      <w:r w:rsidRPr="00F02953">
        <w:rPr>
          <w:rFonts w:ascii="Calibri" w:eastAsia="Times New Roman" w:hAnsi="Calibri" w:cs="Calibri"/>
          <w:b/>
          <w:bCs/>
          <w:sz w:val="26"/>
          <w:szCs w:val="26"/>
        </w:rPr>
        <w:t>Seres</w:t>
      </w:r>
      <w:proofErr w:type="spellEnd"/>
      <w:r w:rsidRPr="00F02953">
        <w:rPr>
          <w:rFonts w:ascii="Calibri" w:eastAsia="Times New Roman" w:hAnsi="Calibri" w:cs="Calibri"/>
          <w:b/>
          <w:bCs/>
          <w:sz w:val="26"/>
          <w:szCs w:val="26"/>
        </w:rPr>
        <w:t xml:space="preserve"> 3</w:t>
      </w:r>
      <w:r>
        <w:rPr>
          <w:rFonts w:ascii="Calibri" w:eastAsia="Times New Roman" w:hAnsi="Calibri" w:cs="Calibri"/>
          <w:sz w:val="26"/>
          <w:szCs w:val="26"/>
        </w:rPr>
        <w:t xml:space="preserve">. 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Per gli appassionati di due ruote a disposizione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 xml:space="preserve">Zero </w:t>
      </w:r>
      <w:proofErr w:type="spellStart"/>
      <w:r w:rsidRPr="00F02953">
        <w:rPr>
          <w:rFonts w:ascii="Calibri" w:eastAsia="Times New Roman" w:hAnsi="Calibri" w:cs="Calibri"/>
          <w:b/>
          <w:bCs/>
          <w:sz w:val="26"/>
          <w:szCs w:val="26"/>
        </w:rPr>
        <w:t>Motorcycle</w:t>
      </w:r>
      <w:proofErr w:type="spellEnd"/>
      <w:r w:rsidRPr="00F02953">
        <w:rPr>
          <w:rFonts w:ascii="Calibri" w:eastAsia="Times New Roman" w:hAnsi="Calibri" w:cs="Calibri"/>
          <w:b/>
          <w:bCs/>
          <w:sz w:val="26"/>
          <w:szCs w:val="26"/>
        </w:rPr>
        <w:t> </w:t>
      </w:r>
      <w:r w:rsidRPr="00F02953">
        <w:rPr>
          <w:rFonts w:ascii="Calibri" w:eastAsia="Times New Roman" w:hAnsi="Calibri" w:cs="Calibri"/>
          <w:sz w:val="26"/>
          <w:szCs w:val="26"/>
        </w:rPr>
        <w:t xml:space="preserve">con la SR/S e </w:t>
      </w:r>
      <w:r w:rsidRPr="00F02953">
        <w:rPr>
          <w:rFonts w:ascii="Calibri" w:eastAsia="Times New Roman" w:hAnsi="Calibri" w:cs="Calibri"/>
          <w:b/>
          <w:bCs/>
          <w:sz w:val="26"/>
          <w:szCs w:val="26"/>
        </w:rPr>
        <w:t>Harley-Davidson </w:t>
      </w:r>
      <w:r w:rsidRPr="00F02953">
        <w:rPr>
          <w:rFonts w:ascii="Calibri" w:eastAsia="Times New Roman" w:hAnsi="Calibri" w:cs="Calibri"/>
          <w:sz w:val="26"/>
          <w:szCs w:val="26"/>
        </w:rPr>
        <w:t>con la Pan America™ 1250.</w:t>
      </w:r>
    </w:p>
    <w:p w14:paraId="0AA8D975" w14:textId="77777777" w:rsidR="00F02953" w:rsidRPr="000A2603" w:rsidRDefault="00F02953" w:rsidP="00F02953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  <w:r w:rsidRPr="000A2603">
        <w:rPr>
          <w:rFonts w:ascii="Calibri" w:hAnsi="Calibri"/>
          <w:b/>
          <w:bCs/>
          <w:iCs/>
          <w:sz w:val="26"/>
          <w:szCs w:val="26"/>
        </w:rPr>
        <w:t xml:space="preserve">Tutti i modelli dei media </w:t>
      </w:r>
      <w:r>
        <w:rPr>
          <w:rFonts w:ascii="Calibri" w:hAnsi="Calibri"/>
          <w:b/>
          <w:bCs/>
          <w:iCs/>
          <w:sz w:val="26"/>
          <w:szCs w:val="26"/>
        </w:rPr>
        <w:t>partner e dei partner MIMO</w:t>
      </w:r>
    </w:p>
    <w:p w14:paraId="0AAB1D0C" w14:textId="36593ED0" w:rsidR="00F02953" w:rsidRDefault="00F02953" w:rsidP="00F02953">
      <w:pPr>
        <w:pStyle w:val="NormaleWeb"/>
        <w:contextualSpacing/>
        <w:jc w:val="both"/>
        <w:rPr>
          <w:rFonts w:asciiTheme="majorHAnsi" w:eastAsia="Times New Roman" w:hAnsiTheme="majorHAnsi" w:cs="Arial"/>
          <w:sz w:val="26"/>
          <w:szCs w:val="26"/>
        </w:rPr>
      </w:pPr>
      <w:r>
        <w:rPr>
          <w:rFonts w:ascii="Calibri" w:hAnsi="Calibri"/>
          <w:b/>
          <w:bCs/>
          <w:iCs/>
          <w:sz w:val="26"/>
          <w:szCs w:val="26"/>
        </w:rPr>
        <w:t xml:space="preserve">Al Volante </w:t>
      </w:r>
      <w:r w:rsidRPr="00855813">
        <w:rPr>
          <w:rFonts w:ascii="Calibri" w:hAnsi="Calibri"/>
          <w:iCs/>
          <w:sz w:val="26"/>
          <w:szCs w:val="26"/>
        </w:rPr>
        <w:t xml:space="preserve">KIA EV6, Porsche 911 GT3 RS, Suzuki Swift Sport, XEV </w:t>
      </w:r>
      <w:proofErr w:type="spellStart"/>
      <w:r w:rsidRPr="00855813">
        <w:rPr>
          <w:rFonts w:ascii="Calibri" w:hAnsi="Calibri"/>
          <w:iCs/>
          <w:sz w:val="26"/>
          <w:szCs w:val="26"/>
        </w:rPr>
        <w:t>YoYo</w:t>
      </w:r>
      <w:proofErr w:type="spellEnd"/>
      <w:r w:rsidRPr="00855813">
        <w:rPr>
          <w:rFonts w:ascii="Calibri" w:hAnsi="Calibri"/>
          <w:iCs/>
          <w:sz w:val="26"/>
          <w:szCs w:val="26"/>
        </w:rPr>
        <w:t>,</w:t>
      </w:r>
      <w:r>
        <w:rPr>
          <w:rFonts w:ascii="Calibri" w:hAnsi="Calibri"/>
          <w:b/>
          <w:bCs/>
          <w:iCs/>
          <w:sz w:val="26"/>
          <w:szCs w:val="26"/>
        </w:rPr>
        <w:t xml:space="preserve"> Auto </w:t>
      </w:r>
      <w:r>
        <w:rPr>
          <w:rFonts w:ascii="Calibri" w:hAnsi="Calibri"/>
          <w:iCs/>
          <w:sz w:val="26"/>
          <w:szCs w:val="26"/>
        </w:rPr>
        <w:t>esporrà l’Auto dell’Anno KIA EV6,</w:t>
      </w:r>
      <w:r w:rsidRPr="00DF3877">
        <w:rPr>
          <w:rFonts w:ascii="Calibri" w:hAnsi="Calibri"/>
          <w:b/>
          <w:bCs/>
          <w:iCs/>
          <w:sz w:val="26"/>
          <w:szCs w:val="26"/>
        </w:rPr>
        <w:t xml:space="preserve"> </w:t>
      </w:r>
      <w:proofErr w:type="spellStart"/>
      <w:r w:rsidRPr="00DF3877">
        <w:rPr>
          <w:rFonts w:ascii="Calibri" w:hAnsi="Calibri"/>
          <w:b/>
          <w:bCs/>
          <w:iCs/>
          <w:sz w:val="26"/>
          <w:szCs w:val="26"/>
        </w:rPr>
        <w:t>Autoappassionati</w:t>
      </w:r>
      <w:proofErr w:type="spellEnd"/>
      <w:r>
        <w:rPr>
          <w:rFonts w:ascii="Calibri" w:hAnsi="Calibri"/>
          <w:iCs/>
          <w:sz w:val="26"/>
          <w:szCs w:val="26"/>
        </w:rPr>
        <w:t xml:space="preserve"> </w:t>
      </w:r>
      <w:r w:rsidRPr="00DF3877">
        <w:rPr>
          <w:rFonts w:asciiTheme="majorHAnsi" w:eastAsia="Times New Roman" w:hAnsiTheme="majorHAnsi" w:cs="Arial"/>
          <w:sz w:val="26"/>
          <w:szCs w:val="26"/>
        </w:rPr>
        <w:t>Alfa Romeo 8C Competizione</w:t>
      </w:r>
      <w:r>
        <w:rPr>
          <w:rFonts w:asciiTheme="majorHAnsi" w:eastAsia="Times New Roman" w:hAnsiTheme="majorHAnsi" w:cs="Arial"/>
          <w:b/>
          <w:bCs/>
          <w:sz w:val="26"/>
          <w:szCs w:val="26"/>
        </w:rPr>
        <w:t>, Class Editori</w:t>
      </w:r>
      <w:r w:rsidRPr="00DF3877">
        <w:rPr>
          <w:rFonts w:ascii="Calibri" w:hAnsi="Calibri"/>
          <w:b/>
          <w:bCs/>
          <w:iCs/>
          <w:sz w:val="26"/>
          <w:szCs w:val="26"/>
        </w:rPr>
        <w:t xml:space="preserve"> </w:t>
      </w:r>
      <w:r w:rsidRPr="00DF3877">
        <w:rPr>
          <w:rFonts w:ascii="Calibri" w:hAnsi="Calibri"/>
          <w:iCs/>
          <w:sz w:val="26"/>
          <w:szCs w:val="26"/>
        </w:rPr>
        <w:t xml:space="preserve">Harley Davidson </w:t>
      </w:r>
      <w:proofErr w:type="spellStart"/>
      <w:r w:rsidRPr="00DF3877">
        <w:rPr>
          <w:rFonts w:ascii="Calibri" w:hAnsi="Calibri"/>
          <w:iCs/>
          <w:sz w:val="26"/>
          <w:szCs w:val="26"/>
        </w:rPr>
        <w:t>LiveWire</w:t>
      </w:r>
      <w:proofErr w:type="spellEnd"/>
      <w:r w:rsidRPr="00DF3877">
        <w:rPr>
          <w:rFonts w:ascii="Calibri" w:hAnsi="Calibri"/>
          <w:iCs/>
          <w:sz w:val="26"/>
          <w:szCs w:val="26"/>
        </w:rPr>
        <w:t>,</w:t>
      </w:r>
      <w:r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r w:rsidRPr="00855813">
        <w:rPr>
          <w:rFonts w:ascii="Calibri" w:hAnsi="Calibri"/>
          <w:b/>
          <w:bCs/>
          <w:iCs/>
          <w:sz w:val="26"/>
          <w:szCs w:val="26"/>
        </w:rPr>
        <w:t>Motor1</w:t>
      </w:r>
      <w:r>
        <w:rPr>
          <w:rFonts w:ascii="Calibri" w:hAnsi="Calibri"/>
          <w:iCs/>
          <w:sz w:val="26"/>
          <w:szCs w:val="26"/>
        </w:rPr>
        <w:t xml:space="preserve"> con l</w:t>
      </w:r>
      <w:r w:rsidRPr="00855813">
        <w:rPr>
          <w:rFonts w:ascii="Calibri" w:hAnsi="Calibri"/>
          <w:iCs/>
          <w:sz w:val="26"/>
          <w:szCs w:val="26"/>
        </w:rPr>
        <w:t xml:space="preserve">a prima auto </w:t>
      </w:r>
      <w:proofErr w:type="spellStart"/>
      <w:r>
        <w:rPr>
          <w:rFonts w:ascii="Calibri" w:hAnsi="Calibri"/>
          <w:iCs/>
          <w:sz w:val="26"/>
          <w:szCs w:val="26"/>
        </w:rPr>
        <w:t>su</w:t>
      </w:r>
      <w:r w:rsidRPr="00855813">
        <w:rPr>
          <w:rFonts w:ascii="Calibri" w:hAnsi="Calibri"/>
          <w:iCs/>
          <w:sz w:val="26"/>
          <w:szCs w:val="26"/>
        </w:rPr>
        <w:t>pergiocattolo</w:t>
      </w:r>
      <w:proofErr w:type="spellEnd"/>
      <w:r w:rsidRPr="00855813">
        <w:rPr>
          <w:rFonts w:ascii="Calibri" w:hAnsi="Calibri"/>
          <w:iCs/>
          <w:sz w:val="26"/>
          <w:szCs w:val="26"/>
        </w:rPr>
        <w:t xml:space="preserve"> in formato 1:1</w:t>
      </w:r>
      <w:r>
        <w:rPr>
          <w:rFonts w:ascii="Calibri" w:hAnsi="Calibri"/>
          <w:iCs/>
          <w:sz w:val="26"/>
          <w:szCs w:val="26"/>
        </w:rPr>
        <w:t xml:space="preserve">, </w:t>
      </w:r>
      <w:r>
        <w:rPr>
          <w:rFonts w:ascii="Calibri" w:hAnsi="Calibri"/>
          <w:iCs/>
          <w:sz w:val="26"/>
          <w:szCs w:val="26"/>
        </w:rPr>
        <w:t xml:space="preserve">Lamborghini </w:t>
      </w:r>
      <w:proofErr w:type="spellStart"/>
      <w:r w:rsidR="0014478C">
        <w:rPr>
          <w:rFonts w:ascii="Calibri" w:hAnsi="Calibri"/>
          <w:iCs/>
          <w:sz w:val="26"/>
          <w:szCs w:val="26"/>
        </w:rPr>
        <w:t>Supertoy</w:t>
      </w:r>
      <w:proofErr w:type="spellEnd"/>
      <w:r w:rsidR="0014478C">
        <w:rPr>
          <w:rFonts w:ascii="Calibri" w:hAnsi="Calibri"/>
          <w:iCs/>
          <w:sz w:val="26"/>
          <w:szCs w:val="26"/>
        </w:rPr>
        <w:t xml:space="preserve"> by Hot </w:t>
      </w:r>
      <w:proofErr w:type="spellStart"/>
      <w:r w:rsidR="0014478C">
        <w:rPr>
          <w:rFonts w:ascii="Calibri" w:hAnsi="Calibri"/>
          <w:iCs/>
          <w:sz w:val="26"/>
          <w:szCs w:val="26"/>
        </w:rPr>
        <w:t>Wheels</w:t>
      </w:r>
      <w:proofErr w:type="spellEnd"/>
      <w:r w:rsidR="0014478C">
        <w:rPr>
          <w:rFonts w:ascii="Calibri" w:hAnsi="Calibri"/>
          <w:iCs/>
          <w:sz w:val="26"/>
          <w:szCs w:val="26"/>
        </w:rPr>
        <w:t xml:space="preserve">, </w:t>
      </w:r>
      <w:r>
        <w:rPr>
          <w:rFonts w:ascii="Calibri" w:hAnsi="Calibri"/>
          <w:b/>
          <w:bCs/>
          <w:iCs/>
          <w:sz w:val="26"/>
          <w:szCs w:val="26"/>
        </w:rPr>
        <w:t xml:space="preserve">Quattroruote </w:t>
      </w:r>
      <w:r>
        <w:rPr>
          <w:rFonts w:ascii="Calibri" w:hAnsi="Calibri"/>
          <w:iCs/>
          <w:sz w:val="26"/>
          <w:szCs w:val="26"/>
        </w:rPr>
        <w:t xml:space="preserve">e </w:t>
      </w:r>
      <w:r w:rsidRPr="00183EE5">
        <w:rPr>
          <w:rFonts w:ascii="Calibri" w:hAnsi="Calibri"/>
          <w:b/>
          <w:bCs/>
          <w:iCs/>
          <w:sz w:val="26"/>
          <w:szCs w:val="26"/>
        </w:rPr>
        <w:t>IED Torino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0A2603">
        <w:rPr>
          <w:rFonts w:ascii="Calibri" w:hAnsi="Calibri"/>
          <w:iCs/>
          <w:sz w:val="26"/>
          <w:szCs w:val="26"/>
        </w:rPr>
        <w:t>Alpine A 4810</w:t>
      </w:r>
      <w:r>
        <w:rPr>
          <w:rFonts w:ascii="Calibri" w:hAnsi="Calibri"/>
          <w:iCs/>
          <w:sz w:val="26"/>
          <w:szCs w:val="26"/>
        </w:rPr>
        <w:t xml:space="preserve">, Quattroruote e </w:t>
      </w:r>
      <w:r w:rsidRPr="00DF3877">
        <w:rPr>
          <w:rFonts w:ascii="Calibri" w:hAnsi="Calibri"/>
          <w:b/>
          <w:bCs/>
          <w:iCs/>
          <w:sz w:val="26"/>
          <w:szCs w:val="26"/>
        </w:rPr>
        <w:t>Majorette</w:t>
      </w:r>
      <w:r>
        <w:rPr>
          <w:rFonts w:ascii="Calibri" w:hAnsi="Calibri"/>
          <w:iCs/>
          <w:sz w:val="26"/>
          <w:szCs w:val="26"/>
        </w:rPr>
        <w:t xml:space="preserve"> </w:t>
      </w:r>
      <w:r w:rsidRPr="00DF3877">
        <w:rPr>
          <w:rFonts w:asciiTheme="majorHAnsi" w:eastAsia="Times New Roman" w:hAnsiTheme="majorHAnsi" w:cs="Arial"/>
          <w:sz w:val="26"/>
          <w:szCs w:val="26"/>
        </w:rPr>
        <w:t>Lancia Delta Integrale Futurista di Automobili Amos</w:t>
      </w:r>
      <w:r>
        <w:rPr>
          <w:rFonts w:asciiTheme="majorHAnsi" w:eastAsia="Times New Roman" w:hAnsiTheme="majorHAnsi" w:cs="Arial"/>
          <w:sz w:val="26"/>
          <w:szCs w:val="26"/>
        </w:rPr>
        <w:t xml:space="preserve">. Completano la lista </w:t>
      </w:r>
      <w:r w:rsidRPr="005F04A9">
        <w:rPr>
          <w:rFonts w:asciiTheme="majorHAnsi" w:eastAsia="Times New Roman" w:hAnsiTheme="majorHAnsi" w:cs="Arial"/>
          <w:b/>
          <w:bCs/>
          <w:sz w:val="26"/>
          <w:szCs w:val="26"/>
        </w:rPr>
        <w:t>Alfa Romeo Giulia Quadrifoglio</w:t>
      </w:r>
      <w:r>
        <w:rPr>
          <w:rFonts w:asciiTheme="majorHAnsi" w:eastAsia="Times New Roman" w:hAnsiTheme="majorHAnsi" w:cs="Arial"/>
          <w:sz w:val="26"/>
          <w:szCs w:val="26"/>
        </w:rPr>
        <w:t xml:space="preserve"> esposta dai </w:t>
      </w:r>
      <w:r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Carabinieri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DF3877">
        <w:rPr>
          <w:rFonts w:asciiTheme="majorHAnsi" w:eastAsia="Times New Roman" w:hAnsiTheme="majorHAnsi" w:cs="Arial"/>
          <w:sz w:val="26"/>
          <w:szCs w:val="26"/>
        </w:rPr>
        <w:t xml:space="preserve">DP12 evo del </w:t>
      </w:r>
      <w:proofErr w:type="spellStart"/>
      <w:r w:rsidRPr="00DF3877">
        <w:rPr>
          <w:rFonts w:asciiTheme="majorHAnsi" w:eastAsia="Times New Roman" w:hAnsiTheme="majorHAnsi" w:cs="Arial"/>
          <w:sz w:val="26"/>
          <w:szCs w:val="26"/>
        </w:rPr>
        <w:t>DynamisPRC</w:t>
      </w:r>
      <w:proofErr w:type="spellEnd"/>
      <w:r w:rsidRPr="00DF3877">
        <w:rPr>
          <w:rFonts w:asciiTheme="majorHAnsi" w:eastAsia="Times New Roman" w:hAnsiTheme="majorHAnsi" w:cs="Arial"/>
          <w:sz w:val="26"/>
          <w:szCs w:val="26"/>
        </w:rPr>
        <w:t xml:space="preserve"> Team</w:t>
      </w:r>
      <w:r>
        <w:rPr>
          <w:rFonts w:asciiTheme="majorHAnsi" w:eastAsia="Times New Roman" w:hAnsiTheme="majorHAnsi" w:cs="Arial"/>
          <w:sz w:val="26"/>
          <w:szCs w:val="26"/>
        </w:rPr>
        <w:t xml:space="preserve"> del </w:t>
      </w:r>
      <w:r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Politecnico di Milano</w:t>
      </w:r>
      <w:r>
        <w:rPr>
          <w:rFonts w:asciiTheme="majorHAnsi" w:eastAsia="Times New Roman" w:hAnsiTheme="majorHAnsi" w:cs="Arial"/>
          <w:sz w:val="26"/>
          <w:szCs w:val="26"/>
        </w:rPr>
        <w:t xml:space="preserve"> esposta nello stand </w:t>
      </w:r>
      <w:r w:rsidRPr="00ED0CF6">
        <w:rPr>
          <w:rFonts w:asciiTheme="majorHAnsi" w:eastAsia="Times New Roman" w:hAnsiTheme="majorHAnsi" w:cs="Arial"/>
          <w:b/>
          <w:bCs/>
          <w:sz w:val="26"/>
          <w:szCs w:val="26"/>
        </w:rPr>
        <w:t>Formula Sae/ANFIA</w:t>
      </w:r>
      <w:r w:rsidRPr="00B428AC">
        <w:rPr>
          <w:rFonts w:asciiTheme="majorHAnsi" w:eastAsia="Times New Roman" w:hAnsiTheme="majorHAnsi" w:cs="Arial"/>
          <w:sz w:val="26"/>
          <w:szCs w:val="26"/>
        </w:rPr>
        <w:t>, i 150 anni di</w:t>
      </w:r>
      <w:r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Pirelli, Unipol, </w:t>
      </w:r>
      <w:r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Fastweb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Sforza J-</w:t>
      </w:r>
      <w:proofErr w:type="spellStart"/>
      <w:r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Ren</w:t>
      </w:r>
      <w:proofErr w:type="spellEnd"/>
      <w:r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“Tennessee”</w:t>
      </w:r>
      <w:r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, </w:t>
      </w:r>
      <w:r w:rsidRPr="00712E21">
        <w:rPr>
          <w:rFonts w:asciiTheme="majorHAnsi" w:eastAsia="Times New Roman" w:hAnsiTheme="majorHAnsi" w:cs="Arial"/>
          <w:b/>
          <w:bCs/>
          <w:sz w:val="26"/>
          <w:szCs w:val="26"/>
        </w:rPr>
        <w:t>Wrap</w:t>
      </w:r>
      <w:r>
        <w:rPr>
          <w:rFonts w:asciiTheme="majorHAnsi" w:eastAsia="Times New Roman" w:hAnsiTheme="majorHAnsi" w:cs="Arial"/>
          <w:sz w:val="26"/>
          <w:szCs w:val="26"/>
        </w:rPr>
        <w:t xml:space="preserve"> e i modelli selezionati da UIGA per partecipare al concorso riservato al pubblico </w:t>
      </w:r>
      <w:hyperlink r:id="rId8" w:history="1">
        <w:r w:rsidRPr="00B7203A">
          <w:rPr>
            <w:rStyle w:val="Collegamentoipertestuale"/>
            <w:rFonts w:asciiTheme="majorHAnsi" w:eastAsia="Times New Roman" w:hAnsiTheme="majorHAnsi" w:cs="Arial"/>
            <w:sz w:val="26"/>
            <w:szCs w:val="26"/>
          </w:rPr>
          <w:t>Ilmotoredelfuturo.it</w:t>
        </w:r>
      </w:hyperlink>
      <w:r>
        <w:rPr>
          <w:rFonts w:asciiTheme="majorHAnsi" w:eastAsia="Times New Roman" w:hAnsiTheme="majorHAnsi" w:cs="Arial"/>
          <w:sz w:val="26"/>
          <w:szCs w:val="26"/>
        </w:rPr>
        <w:t xml:space="preserve">: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Mercedes-Benz</w:t>
      </w:r>
      <w:r>
        <w:rPr>
          <w:rFonts w:asciiTheme="majorHAnsi" w:eastAsia="Times New Roman" w:hAnsiTheme="majorHAnsi" w:cs="Arial"/>
          <w:sz w:val="26"/>
          <w:szCs w:val="26"/>
        </w:rPr>
        <w:t xml:space="preserve"> EQE,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Suzuki</w:t>
      </w:r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Across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Hyundai</w:t>
      </w:r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Nexo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Nissan</w:t>
      </w:r>
      <w:r>
        <w:rPr>
          <w:rFonts w:asciiTheme="majorHAnsi" w:eastAsia="Times New Roman" w:hAnsiTheme="majorHAnsi" w:cs="Arial"/>
          <w:sz w:val="26"/>
          <w:szCs w:val="26"/>
        </w:rPr>
        <w:t xml:space="preserve"> Micra,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BMW</w:t>
      </w:r>
      <w:r>
        <w:rPr>
          <w:rFonts w:asciiTheme="majorHAnsi" w:eastAsia="Times New Roman" w:hAnsiTheme="majorHAnsi" w:cs="Arial"/>
          <w:sz w:val="26"/>
          <w:szCs w:val="26"/>
        </w:rPr>
        <w:t xml:space="preserve"> serie 2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coup</w:t>
      </w:r>
      <w:r w:rsidR="0014478C">
        <w:rPr>
          <w:rFonts w:asciiTheme="majorHAnsi" w:eastAsia="Times New Roman" w:hAnsiTheme="majorHAnsi" w:cs="Arial"/>
          <w:sz w:val="26"/>
          <w:szCs w:val="26"/>
        </w:rPr>
        <w:t>è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392816">
        <w:rPr>
          <w:rFonts w:asciiTheme="majorHAnsi" w:eastAsia="Times New Roman" w:hAnsiTheme="majorHAnsi" w:cs="Arial"/>
          <w:b/>
          <w:bCs/>
          <w:sz w:val="26"/>
          <w:szCs w:val="26"/>
        </w:rPr>
        <w:t>Citroën</w:t>
      </w:r>
      <w:r>
        <w:rPr>
          <w:rFonts w:asciiTheme="majorHAnsi" w:eastAsia="Times New Roman" w:hAnsiTheme="majorHAnsi" w:cs="Arial"/>
          <w:sz w:val="26"/>
          <w:szCs w:val="26"/>
        </w:rPr>
        <w:t xml:space="preserve"> Ami. Collegandosi al sito, gli utenti sceglieranno quella che sarà la motorizzazione del futuro aiutati anche dall’adesivo su ciascuno dei modelli esposti, che racconteranno la motorizzazione e il dettaglio di CO2 prodotta.</w:t>
      </w:r>
    </w:p>
    <w:p w14:paraId="1F4B8029" w14:textId="75771C13" w:rsidR="00F02953" w:rsidRDefault="00F02953" w:rsidP="00DA5332">
      <w:pPr>
        <w:pStyle w:val="NormaleWeb"/>
        <w:contextualSpacing/>
        <w:jc w:val="both"/>
        <w:rPr>
          <w:rFonts w:ascii="Calibri" w:eastAsia="Times New Roman" w:hAnsi="Calibri" w:cs="Calibri"/>
          <w:sz w:val="26"/>
          <w:szCs w:val="26"/>
        </w:rPr>
      </w:pPr>
    </w:p>
    <w:p w14:paraId="142A94DD" w14:textId="77777777" w:rsidR="0014478C" w:rsidRPr="003B579B" w:rsidRDefault="0014478C" w:rsidP="0014478C">
      <w:pPr>
        <w:pStyle w:val="NormaleWeb"/>
        <w:contextualSpacing/>
        <w:jc w:val="both"/>
        <w:rPr>
          <w:rFonts w:asciiTheme="majorHAnsi" w:eastAsia="Times New Roman" w:hAnsiTheme="majorHAnsi" w:cs="Arial"/>
          <w:b/>
          <w:sz w:val="26"/>
          <w:szCs w:val="26"/>
          <w:lang w:val="en-US"/>
        </w:rPr>
      </w:pPr>
      <w:r w:rsidRPr="003B579B">
        <w:rPr>
          <w:rFonts w:asciiTheme="majorHAnsi" w:eastAsia="Times New Roman" w:hAnsiTheme="majorHAnsi" w:cs="Arial"/>
          <w:b/>
          <w:sz w:val="26"/>
          <w:szCs w:val="26"/>
          <w:lang w:val="en-US"/>
        </w:rPr>
        <w:t>“Supercar in the city” by VELOCE e 777</w:t>
      </w:r>
      <w:r>
        <w:rPr>
          <w:rFonts w:asciiTheme="majorHAnsi" w:eastAsia="Times New Roman" w:hAnsiTheme="majorHAnsi" w:cs="Arial"/>
          <w:b/>
          <w:sz w:val="26"/>
          <w:szCs w:val="26"/>
          <w:lang w:val="en-US"/>
        </w:rPr>
        <w:t xml:space="preserve"> Collection</w:t>
      </w:r>
    </w:p>
    <w:p w14:paraId="409DA725" w14:textId="77777777" w:rsidR="0014478C" w:rsidRDefault="0014478C" w:rsidP="0014478C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>
        <w:rPr>
          <w:rFonts w:asciiTheme="majorHAnsi" w:eastAsia="Times New Roman" w:hAnsiTheme="majorHAnsi" w:cs="Arial"/>
          <w:sz w:val="26"/>
          <w:szCs w:val="26"/>
        </w:rPr>
        <w:t xml:space="preserve">Lungo tutto il percorso le </w:t>
      </w:r>
      <w:proofErr w:type="spellStart"/>
      <w:r>
        <w:rPr>
          <w:rFonts w:asciiTheme="majorHAnsi" w:eastAsia="Times New Roman" w:hAnsiTheme="majorHAnsi" w:cs="Arial"/>
          <w:sz w:val="26"/>
          <w:szCs w:val="26"/>
        </w:rPr>
        <w:t>supercar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 che fanno sognare, modelli di tutte le epoche di </w:t>
      </w:r>
      <w:proofErr w:type="spellStart"/>
      <w:r w:rsidRPr="00712E21">
        <w:rPr>
          <w:rFonts w:asciiTheme="majorHAnsi" w:eastAsia="Times New Roman" w:hAnsiTheme="majorHAnsi" w:cs="Arial"/>
          <w:i/>
          <w:iCs/>
          <w:sz w:val="26"/>
          <w:szCs w:val="26"/>
        </w:rPr>
        <w:t>Supercar</w:t>
      </w:r>
      <w:proofErr w:type="spellEnd"/>
      <w:r w:rsidRPr="00712E21">
        <w:rPr>
          <w:rFonts w:asciiTheme="majorHAnsi" w:eastAsia="Times New Roman" w:hAnsiTheme="majorHAnsi" w:cs="Arial"/>
          <w:i/>
          <w:iCs/>
          <w:sz w:val="26"/>
          <w:szCs w:val="26"/>
        </w:rPr>
        <w:t xml:space="preserve"> in the City</w:t>
      </w:r>
      <w:r>
        <w:rPr>
          <w:rFonts w:asciiTheme="majorHAnsi" w:eastAsia="Times New Roman" w:hAnsiTheme="majorHAnsi" w:cs="Arial"/>
          <w:sz w:val="26"/>
          <w:szCs w:val="26"/>
        </w:rPr>
        <w:t xml:space="preserve">, un’iniziativa di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Veloce</w:t>
      </w:r>
      <w:r>
        <w:rPr>
          <w:rFonts w:asciiTheme="majorHAnsi" w:eastAsia="Times New Roman" w:hAnsiTheme="majorHAnsi" w:cs="Arial"/>
          <w:sz w:val="26"/>
          <w:szCs w:val="26"/>
        </w:rPr>
        <w:t xml:space="preserve"> in collaborazione con la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777 Collection</w:t>
      </w:r>
      <w:r>
        <w:rPr>
          <w:rFonts w:asciiTheme="majorHAnsi" w:eastAsia="Times New Roman" w:hAnsiTheme="majorHAnsi" w:cs="Arial"/>
          <w:sz w:val="26"/>
          <w:szCs w:val="26"/>
        </w:rPr>
        <w:t xml:space="preserve"> e riconoscibili dal totem rosso.  In piazza Duomo: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McLaren</w:t>
      </w:r>
      <w:r w:rsidRPr="00EC7B5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Elva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Dallara </w:t>
      </w:r>
      <w:r w:rsidRPr="00EC7B51">
        <w:rPr>
          <w:rFonts w:asciiTheme="majorHAnsi" w:eastAsia="Times New Roman" w:hAnsiTheme="majorHAnsi" w:cs="Arial"/>
          <w:b/>
          <w:bCs/>
          <w:sz w:val="26"/>
          <w:szCs w:val="26"/>
        </w:rPr>
        <w:t>EXP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Mercedes-Benz AMG GT Black</w:t>
      </w:r>
      <w:r>
        <w:rPr>
          <w:rFonts w:asciiTheme="majorHAnsi" w:eastAsia="Times New Roman" w:hAnsiTheme="majorHAnsi" w:cs="Arial"/>
          <w:sz w:val="26"/>
          <w:szCs w:val="26"/>
        </w:rPr>
        <w:t xml:space="preserve">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Series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proofErr w:type="spellStart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Merceders</w:t>
      </w:r>
      <w:proofErr w:type="spellEnd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-Benz McLaren SLR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Ferrari F12tdf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Pagani Imola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Porsche 918 Spider</w:t>
      </w:r>
      <w:r>
        <w:rPr>
          <w:rFonts w:asciiTheme="majorHAnsi" w:eastAsia="Times New Roman" w:hAnsiTheme="majorHAnsi" w:cs="Arial"/>
          <w:sz w:val="26"/>
          <w:szCs w:val="26"/>
        </w:rPr>
        <w:t xml:space="preserve">. In corso Vittorio Emanuele </w:t>
      </w:r>
      <w:proofErr w:type="spellStart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Jannarelly</w:t>
      </w:r>
      <w:proofErr w:type="spellEnd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Design-1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proofErr w:type="spellStart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Murcielago</w:t>
      </w:r>
      <w:proofErr w:type="spellEnd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SV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Porsche 1973 Carrera RS </w:t>
      </w:r>
      <w:proofErr w:type="spellStart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lightweight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Porsche 964 RS 3.8</w:t>
      </w:r>
      <w:r>
        <w:rPr>
          <w:rFonts w:asciiTheme="majorHAnsi" w:eastAsia="Times New Roman" w:hAnsiTheme="majorHAnsi" w:cs="Arial"/>
          <w:sz w:val="26"/>
          <w:szCs w:val="26"/>
        </w:rPr>
        <w:t xml:space="preserve">, In via Monte Napoleone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Dallara Stradale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Lamborghini </w:t>
      </w:r>
      <w:proofErr w:type="spellStart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Aventador</w:t>
      </w:r>
      <w:proofErr w:type="spellEnd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proofErr w:type="spellStart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Ultimae</w:t>
      </w:r>
      <w:proofErr w:type="spellEnd"/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Roadster</w:t>
      </w:r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002561">
        <w:rPr>
          <w:rFonts w:asciiTheme="majorHAnsi" w:eastAsia="Times New Roman" w:hAnsiTheme="majorHAnsi" w:cs="Arial"/>
          <w:b/>
          <w:bCs/>
          <w:sz w:val="26"/>
          <w:szCs w:val="26"/>
        </w:rPr>
        <w:t>Ferrari 812 Competizione</w:t>
      </w:r>
      <w:r>
        <w:rPr>
          <w:rFonts w:asciiTheme="majorHAnsi" w:eastAsia="Times New Roman" w:hAnsiTheme="majorHAnsi" w:cs="Arial"/>
          <w:sz w:val="26"/>
          <w:szCs w:val="26"/>
        </w:rPr>
        <w:t xml:space="preserve">. In via Mercanti </w:t>
      </w:r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BMW M3 </w:t>
      </w:r>
      <w:proofErr w:type="spellStart"/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Competition</w:t>
      </w:r>
      <w:proofErr w:type="spellEnd"/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 xml:space="preserve"> </w:t>
      </w:r>
      <w:proofErr w:type="spellStart"/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Xdrive</w:t>
      </w:r>
      <w:proofErr w:type="spellEnd"/>
      <w:r>
        <w:rPr>
          <w:rFonts w:asciiTheme="majorHAnsi" w:eastAsia="Times New Roman" w:hAnsiTheme="majorHAnsi" w:cs="Arial"/>
          <w:sz w:val="26"/>
          <w:szCs w:val="26"/>
        </w:rPr>
        <w:t xml:space="preserve">, </w:t>
      </w:r>
      <w:r w:rsidRPr="004F64D7">
        <w:rPr>
          <w:rFonts w:asciiTheme="majorHAnsi" w:eastAsia="Times New Roman" w:hAnsiTheme="majorHAnsi" w:cs="Arial"/>
          <w:b/>
          <w:bCs/>
          <w:sz w:val="26"/>
          <w:szCs w:val="26"/>
        </w:rPr>
        <w:t>BMW M1000RR</w:t>
      </w:r>
      <w:r>
        <w:rPr>
          <w:rFonts w:asciiTheme="majorHAnsi" w:eastAsia="Times New Roman" w:hAnsiTheme="majorHAnsi" w:cs="Arial"/>
          <w:sz w:val="26"/>
          <w:szCs w:val="26"/>
        </w:rPr>
        <w:t>.</w:t>
      </w:r>
    </w:p>
    <w:p w14:paraId="757D045A" w14:textId="77777777" w:rsidR="0014478C" w:rsidRPr="007A5363" w:rsidRDefault="0014478C" w:rsidP="00DA5332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sectPr w:rsidR="0014478C" w:rsidRPr="007A5363" w:rsidSect="001375D0">
      <w:headerReference w:type="default" r:id="rId9"/>
      <w:footerReference w:type="default" r:id="rId10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2C53" w14:textId="77777777" w:rsidR="007F3779" w:rsidRDefault="007F3779" w:rsidP="003105B7">
      <w:r>
        <w:separator/>
      </w:r>
    </w:p>
  </w:endnote>
  <w:endnote w:type="continuationSeparator" w:id="0">
    <w:p w14:paraId="72EBD313" w14:textId="77777777" w:rsidR="007F3779" w:rsidRDefault="007F3779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37374" w14:textId="77777777" w:rsidR="007F3779" w:rsidRDefault="007F3779" w:rsidP="003105B7">
      <w:r>
        <w:separator/>
      </w:r>
    </w:p>
  </w:footnote>
  <w:footnote w:type="continuationSeparator" w:id="0">
    <w:p w14:paraId="2CB58F91" w14:textId="77777777" w:rsidR="007F3779" w:rsidRDefault="007F3779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6715E" w14:textId="0D85C190"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5F5F62EA" wp14:editId="04F97A36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4551C"/>
    <w:multiLevelType w:val="hybridMultilevel"/>
    <w:tmpl w:val="E4CE51CA"/>
    <w:lvl w:ilvl="0" w:tplc="CEA06324">
      <w:start w:val="100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92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B7"/>
    <w:rsid w:val="00004F70"/>
    <w:rsid w:val="000D3F6E"/>
    <w:rsid w:val="000F24D6"/>
    <w:rsid w:val="001158DF"/>
    <w:rsid w:val="001375D0"/>
    <w:rsid w:val="0014478C"/>
    <w:rsid w:val="0016267D"/>
    <w:rsid w:val="001938D6"/>
    <w:rsid w:val="001B52F9"/>
    <w:rsid w:val="001D4ECD"/>
    <w:rsid w:val="00244A0F"/>
    <w:rsid w:val="00270CC6"/>
    <w:rsid w:val="002A16FF"/>
    <w:rsid w:val="002E6481"/>
    <w:rsid w:val="003105B7"/>
    <w:rsid w:val="0031714E"/>
    <w:rsid w:val="00317E9C"/>
    <w:rsid w:val="003D7998"/>
    <w:rsid w:val="003E104F"/>
    <w:rsid w:val="004208C0"/>
    <w:rsid w:val="0045256A"/>
    <w:rsid w:val="0053285C"/>
    <w:rsid w:val="00537AEA"/>
    <w:rsid w:val="00541B58"/>
    <w:rsid w:val="00550117"/>
    <w:rsid w:val="0056290B"/>
    <w:rsid w:val="005A4B1E"/>
    <w:rsid w:val="006F1CD1"/>
    <w:rsid w:val="007219F0"/>
    <w:rsid w:val="00745AC2"/>
    <w:rsid w:val="00796B2E"/>
    <w:rsid w:val="007A5363"/>
    <w:rsid w:val="007F3779"/>
    <w:rsid w:val="00856246"/>
    <w:rsid w:val="008E70BC"/>
    <w:rsid w:val="009627BB"/>
    <w:rsid w:val="009D79A3"/>
    <w:rsid w:val="00A1523E"/>
    <w:rsid w:val="00B057BB"/>
    <w:rsid w:val="00B61A9D"/>
    <w:rsid w:val="00B806CA"/>
    <w:rsid w:val="00B84895"/>
    <w:rsid w:val="00C40EAA"/>
    <w:rsid w:val="00C6435A"/>
    <w:rsid w:val="00C738AE"/>
    <w:rsid w:val="00CA341A"/>
    <w:rsid w:val="00CF70C5"/>
    <w:rsid w:val="00D06F40"/>
    <w:rsid w:val="00D23B74"/>
    <w:rsid w:val="00D73EED"/>
    <w:rsid w:val="00DA2A83"/>
    <w:rsid w:val="00DA5332"/>
    <w:rsid w:val="00EB46BE"/>
    <w:rsid w:val="00F02953"/>
    <w:rsid w:val="00F12595"/>
    <w:rsid w:val="00F52122"/>
    <w:rsid w:val="00FA784A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5A1879B-FB78-924C-B915-8EB2441A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F1259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12595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029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iga.questionpro.com/a/TakeSurvey?tt=QkQbcHvSMP8ECHrPeIW9eQ%3D%3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lanomonza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3</cp:revision>
  <dcterms:created xsi:type="dcterms:W3CDTF">2022-06-19T10:10:00Z</dcterms:created>
  <dcterms:modified xsi:type="dcterms:W3CDTF">2022-06-19T10:11:00Z</dcterms:modified>
</cp:coreProperties>
</file>